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DE30F7">
        <w:rPr>
          <w:rFonts w:ascii="Arial" w:hAnsi="Arial" w:cs="Arial"/>
          <w:bCs/>
          <w:noProof/>
          <w:w w:val="115"/>
        </w:rPr>
        <w:t>АДМИНИСТРАЦИЯ</w:t>
      </w:r>
    </w:p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E30F7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DE30F7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DE30F7">
        <w:rPr>
          <w:rFonts w:ascii="Arial" w:hAnsi="Arial" w:cs="Arial"/>
          <w:bCs/>
          <w:spacing w:val="10"/>
          <w:w w:val="115"/>
        </w:rPr>
        <w:br/>
      </w:r>
      <w:r w:rsidRPr="00DE30F7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  <w:bCs/>
          <w:w w:val="115"/>
        </w:rPr>
      </w:pPr>
      <w:r w:rsidRPr="00DE30F7">
        <w:rPr>
          <w:rFonts w:ascii="Arial" w:hAnsi="Arial" w:cs="Arial"/>
          <w:bCs/>
          <w:w w:val="115"/>
        </w:rPr>
        <w:t>ПОСТАНОВЛЕНИЕ</w:t>
      </w:r>
    </w:p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  <w:bCs/>
          <w:w w:val="115"/>
        </w:rPr>
      </w:pPr>
    </w:p>
    <w:p w:rsidR="00DE30F7" w:rsidRPr="00DE30F7" w:rsidRDefault="00DE30F7" w:rsidP="00DE30F7">
      <w:pPr>
        <w:ind w:left="-567"/>
        <w:rPr>
          <w:rFonts w:ascii="Arial" w:hAnsi="Arial" w:cs="Arial"/>
        </w:rPr>
      </w:pPr>
      <w:r w:rsidRPr="00DE30F7">
        <w:rPr>
          <w:rFonts w:ascii="Arial" w:hAnsi="Arial" w:cs="Arial"/>
        </w:rPr>
        <w:t xml:space="preserve">      </w:t>
      </w:r>
      <w:r w:rsidRPr="00DE30F7">
        <w:rPr>
          <w:rFonts w:ascii="Arial" w:hAnsi="Arial" w:cs="Arial"/>
        </w:rPr>
        <w:t>11</w:t>
      </w:r>
      <w:r w:rsidRPr="00DE30F7">
        <w:rPr>
          <w:rFonts w:ascii="Arial" w:hAnsi="Arial" w:cs="Arial"/>
        </w:rPr>
        <w:t>.0</w:t>
      </w:r>
      <w:r w:rsidRPr="00DE30F7">
        <w:rPr>
          <w:rFonts w:ascii="Arial" w:hAnsi="Arial" w:cs="Arial"/>
        </w:rPr>
        <w:t>6</w:t>
      </w:r>
      <w:r w:rsidRPr="00DE30F7">
        <w:rPr>
          <w:rFonts w:ascii="Arial" w:hAnsi="Arial" w:cs="Arial"/>
        </w:rPr>
        <w:t>.2020                                                                                                 № 1</w:t>
      </w:r>
      <w:r w:rsidRPr="00DE30F7">
        <w:rPr>
          <w:rFonts w:ascii="Arial" w:hAnsi="Arial" w:cs="Arial"/>
        </w:rPr>
        <w:t>664</w:t>
      </w:r>
      <w:r w:rsidRPr="00DE30F7">
        <w:rPr>
          <w:rFonts w:ascii="Arial" w:hAnsi="Arial" w:cs="Arial"/>
        </w:rPr>
        <w:t xml:space="preserve">-ПА   </w:t>
      </w:r>
    </w:p>
    <w:p w:rsidR="00DE30F7" w:rsidRPr="00DE30F7" w:rsidRDefault="00DE30F7" w:rsidP="00DE30F7">
      <w:pPr>
        <w:jc w:val="center"/>
        <w:rPr>
          <w:rFonts w:ascii="Arial" w:hAnsi="Arial" w:cs="Arial"/>
        </w:rPr>
      </w:pPr>
    </w:p>
    <w:p w:rsidR="00DE30F7" w:rsidRPr="00DE30F7" w:rsidRDefault="00DE30F7" w:rsidP="00DE30F7">
      <w:pPr>
        <w:ind w:left="-1134" w:right="-1133"/>
        <w:jc w:val="center"/>
        <w:rPr>
          <w:rFonts w:ascii="Arial" w:hAnsi="Arial" w:cs="Arial"/>
        </w:rPr>
      </w:pPr>
      <w:r w:rsidRPr="00DE30F7">
        <w:rPr>
          <w:rFonts w:ascii="Arial" w:hAnsi="Arial" w:cs="Arial"/>
        </w:rPr>
        <w:t>г. Люберцы</w:t>
      </w:r>
    </w:p>
    <w:p w:rsidR="00BE219C" w:rsidRPr="00DE30F7" w:rsidRDefault="00BE219C" w:rsidP="00BE219C">
      <w:pPr>
        <w:rPr>
          <w:rFonts w:ascii="Arial" w:hAnsi="Arial" w:cs="Arial"/>
        </w:rPr>
      </w:pPr>
    </w:p>
    <w:p w:rsidR="00BE219C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 xml:space="preserve">О создании и содержании в целях гражданской обороны </w:t>
      </w:r>
    </w:p>
    <w:p w:rsidR="00BE219C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 xml:space="preserve">запасов материально-технических, продовольственных, </w:t>
      </w:r>
    </w:p>
    <w:p w:rsidR="00BE219C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медицинских и иных средств</w:t>
      </w:r>
    </w:p>
    <w:p w:rsidR="00BE219C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color w:val="000000"/>
          <w:kern w:val="2"/>
          <w:lang w:eastAsia="en-US"/>
        </w:rPr>
        <w:tab/>
      </w:r>
      <w:proofErr w:type="gramStart"/>
      <w:r w:rsidR="00C54719" w:rsidRPr="00DE30F7">
        <w:rPr>
          <w:rFonts w:ascii="Arial" w:hAnsi="Arial" w:cs="Arial"/>
        </w:rPr>
        <w:t>В соответствии с Федеральным закон</w:t>
      </w:r>
      <w:r w:rsidR="001740E2" w:rsidRPr="00DE30F7">
        <w:rPr>
          <w:rFonts w:ascii="Arial" w:hAnsi="Arial" w:cs="Arial"/>
        </w:rPr>
        <w:t>о</w:t>
      </w:r>
      <w:r w:rsidR="00C54719" w:rsidRPr="00DE30F7">
        <w:rPr>
          <w:rFonts w:ascii="Arial" w:hAnsi="Arial" w:cs="Arial"/>
        </w:rPr>
        <w:t xml:space="preserve">м от 06.10.2003 № 131-ФЗ </w:t>
      </w:r>
      <w:r w:rsidR="001740E2" w:rsidRPr="00DE30F7">
        <w:rPr>
          <w:rFonts w:ascii="Arial" w:hAnsi="Arial" w:cs="Arial"/>
        </w:rPr>
        <w:br/>
      </w:r>
      <w:r w:rsidR="00C54719" w:rsidRPr="00DE30F7">
        <w:rPr>
          <w:rFonts w:ascii="Arial" w:hAnsi="Arial" w:cs="Arial"/>
        </w:rPr>
        <w:t xml:space="preserve">«Об общих принципах организации местного самоуправления в Российской Федерации», </w:t>
      </w:r>
      <w:r w:rsidR="001740E2" w:rsidRPr="00DE30F7">
        <w:rPr>
          <w:rFonts w:ascii="Arial" w:hAnsi="Arial" w:cs="Arial"/>
        </w:rPr>
        <w:t xml:space="preserve">Федеральным законом </w:t>
      </w:r>
      <w:r w:rsidR="00C54719" w:rsidRPr="00DE30F7">
        <w:rPr>
          <w:rFonts w:ascii="Arial" w:hAnsi="Arial" w:cs="Arial"/>
        </w:rPr>
        <w:t>от 12.02.1998 № 28-ФЗ «О гражданской обороне», Постановлением Правительства Российской Федерации от 27.04.2000 № 379</w:t>
      </w:r>
      <w:r w:rsidR="00C54719" w:rsidRPr="00DE30F7">
        <w:rPr>
          <w:rFonts w:ascii="Arial" w:hAnsi="Arial" w:cs="Arial"/>
          <w:spacing w:val="-2"/>
        </w:rPr>
        <w:t xml:space="preserve"> «</w:t>
      </w:r>
      <w:hyperlink r:id="rId7" w:history="1">
        <w:r w:rsidR="00C54719" w:rsidRPr="00DE30F7">
          <w:rPr>
            <w:rFonts w:ascii="Arial" w:hAnsi="Arial" w:cs="Arial"/>
          </w:rPr>
          <w:t xml:space="preserve">О накоплении, хранении и использовании в целях </w:t>
        </w:r>
        <w:r w:rsidR="00C54719" w:rsidRPr="00DE30F7">
          <w:rPr>
            <w:rFonts w:ascii="Arial" w:hAnsi="Arial" w:cs="Arial"/>
            <w:spacing w:val="-2"/>
          </w:rPr>
          <w:t>гражданской обороны запасов материально-технических</w:t>
        </w:r>
        <w:r w:rsidR="00C54719" w:rsidRPr="00DE30F7">
          <w:rPr>
            <w:rFonts w:ascii="Arial" w:hAnsi="Arial" w:cs="Arial"/>
          </w:rPr>
          <w:t>,</w:t>
        </w:r>
        <w:r w:rsidR="001740E2" w:rsidRPr="00DE30F7">
          <w:rPr>
            <w:rFonts w:ascii="Arial" w:hAnsi="Arial" w:cs="Arial"/>
          </w:rPr>
          <w:t xml:space="preserve"> </w:t>
        </w:r>
        <w:r w:rsidR="00C54719" w:rsidRPr="00DE30F7">
          <w:rPr>
            <w:rFonts w:ascii="Arial" w:hAnsi="Arial" w:cs="Arial"/>
          </w:rPr>
          <w:t>продовольственных, медицинских и иных средств</w:t>
        </w:r>
      </w:hyperlink>
      <w:r w:rsidR="00C54719" w:rsidRPr="00DE30F7">
        <w:rPr>
          <w:rFonts w:ascii="Arial" w:hAnsi="Arial" w:cs="Arial"/>
        </w:rPr>
        <w:t>», приказом МЧС России от 18</w:t>
      </w:r>
      <w:r w:rsidR="001740E2" w:rsidRPr="00DE30F7">
        <w:rPr>
          <w:rFonts w:ascii="Arial" w:hAnsi="Arial" w:cs="Arial"/>
        </w:rPr>
        <w:t>.12.2014 № 701 «Об утверждении Т</w:t>
      </w:r>
      <w:r w:rsidR="00C54719" w:rsidRPr="00DE30F7">
        <w:rPr>
          <w:rFonts w:ascii="Arial" w:hAnsi="Arial" w:cs="Arial"/>
        </w:rPr>
        <w:t>ипового порядка создания нештатных</w:t>
      </w:r>
      <w:proofErr w:type="gramEnd"/>
      <w:r w:rsidR="00C54719" w:rsidRPr="00DE30F7">
        <w:rPr>
          <w:rFonts w:ascii="Arial" w:hAnsi="Arial" w:cs="Arial"/>
        </w:rPr>
        <w:t xml:space="preserve"> </w:t>
      </w:r>
      <w:proofErr w:type="gramStart"/>
      <w:r w:rsidR="00C54719" w:rsidRPr="00DE30F7">
        <w:rPr>
          <w:rFonts w:ascii="Arial" w:hAnsi="Arial" w:cs="Arial"/>
        </w:rPr>
        <w:t>формирований по обеспечению выполнения мероприятий по гражданской обороне»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, </w:t>
      </w:r>
      <w:r w:rsidR="00C54719" w:rsidRPr="00DE30F7">
        <w:rPr>
          <w:rFonts w:ascii="Arial" w:hAnsi="Arial" w:cs="Arial"/>
        </w:rPr>
        <w:t>Уставом муниципального образования городской округ Люберцы Московской области,  Распоряжением Главы городского округа Люберцы от 21.06.2017</w:t>
      </w:r>
      <w:r w:rsidR="00DE30F7">
        <w:rPr>
          <w:rFonts w:ascii="Arial" w:hAnsi="Arial" w:cs="Arial"/>
        </w:rPr>
        <w:t xml:space="preserve"> </w:t>
      </w:r>
      <w:r w:rsidR="00C54719" w:rsidRPr="00DE30F7">
        <w:rPr>
          <w:rFonts w:ascii="Arial" w:hAnsi="Arial" w:cs="Arial"/>
        </w:rPr>
        <w:t>№ 1-РГ «О наделении полномочиями Первого заместителя Главы администрации»</w:t>
      </w:r>
      <w:r w:rsidR="00F234D5"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 </w:t>
      </w:r>
      <w:r w:rsidR="00C54719" w:rsidRPr="00DE30F7">
        <w:rPr>
          <w:rFonts w:ascii="Arial" w:hAnsi="Arial" w:cs="Arial"/>
          <w:spacing w:val="-2"/>
        </w:rPr>
        <w:t>и в целях создания, содержания и использования запасов</w:t>
      </w:r>
      <w:r w:rsidR="00C54719" w:rsidRPr="00DE30F7">
        <w:rPr>
          <w:rFonts w:ascii="Arial" w:hAnsi="Arial" w:cs="Arial"/>
        </w:rPr>
        <w:t xml:space="preserve"> материально-технических, продовольственных, медицинских и иных средств для всестороннего обеспечения выполнения мероприятий по гражданской обороне, постановляю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>:</w:t>
      </w:r>
      <w:proofErr w:type="gramEnd"/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color w:val="000000"/>
          <w:kern w:val="2"/>
          <w:lang w:eastAsia="en-US"/>
        </w:rPr>
        <w:tab/>
        <w:t>1. Утвердить Порядок создания и содержания в целях гражданской обороны запасов материально-технических, продовольственных, медицинских и иных средств (</w:t>
      </w:r>
      <w:r w:rsidR="00B24001" w:rsidRPr="00DE30F7">
        <w:rPr>
          <w:rFonts w:ascii="Arial" w:eastAsia="DejaVu Sans" w:hAnsi="Arial" w:cs="Arial"/>
          <w:color w:val="000000"/>
          <w:kern w:val="2"/>
          <w:lang w:eastAsia="en-US"/>
        </w:rPr>
        <w:t>прилагается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>).</w:t>
      </w: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color w:val="000000"/>
          <w:kern w:val="2"/>
          <w:lang w:eastAsia="en-US"/>
        </w:rPr>
        <w:tab/>
        <w:t xml:space="preserve">2. Утвердить </w:t>
      </w:r>
      <w:r w:rsidR="00F234D5"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Номенклатуру 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и объемы запасов материально-технических, продовольственных, медицинских и иных средств муниципального образования </w:t>
      </w:r>
      <w:r w:rsidR="00BD53DE" w:rsidRPr="00DE30F7">
        <w:rPr>
          <w:rFonts w:ascii="Arial" w:eastAsia="DejaVu Sans" w:hAnsi="Arial" w:cs="Arial"/>
          <w:color w:val="000000"/>
          <w:kern w:val="2"/>
          <w:lang w:eastAsia="en-US"/>
        </w:rPr>
        <w:t>городской округ Люберцы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 Московской области, создаваемых в целях гражданской обороны (</w:t>
      </w:r>
      <w:r w:rsidR="00B24001" w:rsidRPr="00DE30F7">
        <w:rPr>
          <w:rFonts w:ascii="Arial" w:eastAsia="DejaVu Sans" w:hAnsi="Arial" w:cs="Arial"/>
          <w:color w:val="000000"/>
          <w:kern w:val="2"/>
          <w:lang w:eastAsia="en-US"/>
        </w:rPr>
        <w:t>прилагается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>).</w:t>
      </w: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  <w:bookmarkStart w:id="0" w:name="sub_3"/>
      <w:r w:rsidRPr="00DE30F7">
        <w:rPr>
          <w:rFonts w:ascii="Arial" w:eastAsia="DejaVu Sans" w:hAnsi="Arial" w:cs="Arial"/>
          <w:color w:val="000000"/>
          <w:kern w:val="2"/>
          <w:lang w:eastAsia="en-US"/>
        </w:rPr>
        <w:tab/>
        <w:t xml:space="preserve">3. Рекомендовать руководителям организаций, расположенных на территории </w:t>
      </w:r>
      <w:r w:rsidR="00C54719" w:rsidRPr="00DE30F7">
        <w:rPr>
          <w:rFonts w:ascii="Arial" w:eastAsia="DejaVu Sans" w:hAnsi="Arial" w:cs="Arial"/>
          <w:color w:val="000000"/>
          <w:kern w:val="2"/>
          <w:lang w:eastAsia="en-US"/>
        </w:rPr>
        <w:t>муниципального образования городской округ Люберцы Московской области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>, независимо от их организационно-правовой формы, организовать работу по созданию, накоплению и хранению запасов в целях обеспечения защиты персонала и выполнения мероприятий гражданской обороны, в соответствии с действующим законодательством.</w:t>
      </w:r>
    </w:p>
    <w:bookmarkEnd w:id="0"/>
    <w:p w:rsidR="00C54719" w:rsidRPr="00DE30F7" w:rsidRDefault="00BE219C" w:rsidP="00C54719">
      <w:pPr>
        <w:tabs>
          <w:tab w:val="left" w:pos="993"/>
        </w:tabs>
        <w:ind w:firstLine="708"/>
        <w:jc w:val="both"/>
        <w:rPr>
          <w:rFonts w:ascii="Arial" w:hAnsi="Arial" w:cs="Arial"/>
        </w:rPr>
      </w:pPr>
      <w:r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4. </w:t>
      </w:r>
      <w:bookmarkStart w:id="1" w:name="sub_6"/>
      <w:r w:rsidR="00C54719" w:rsidRPr="00DE30F7">
        <w:rPr>
          <w:rFonts w:ascii="Arial" w:hAnsi="Arial" w:cs="Arial"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BE219C" w:rsidRPr="00DE30F7" w:rsidRDefault="00C54719" w:rsidP="00C54719">
      <w:pPr>
        <w:widowControl w:val="0"/>
        <w:suppressAutoHyphens/>
        <w:ind w:firstLine="708"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hAnsi="Arial" w:cs="Arial"/>
        </w:rPr>
        <w:t>5. </w:t>
      </w:r>
      <w:proofErr w:type="gramStart"/>
      <w:r w:rsidRPr="00DE30F7">
        <w:rPr>
          <w:rFonts w:ascii="Arial" w:hAnsi="Arial" w:cs="Arial"/>
        </w:rPr>
        <w:t>Контроль  за</w:t>
      </w:r>
      <w:proofErr w:type="gramEnd"/>
      <w:r w:rsidRPr="00DE30F7">
        <w:rPr>
          <w:rFonts w:ascii="Arial" w:hAnsi="Arial" w:cs="Arial"/>
        </w:rPr>
        <w:t xml:space="preserve">  исполнением  настоящего  Постановления  возложить  </w:t>
      </w:r>
      <w:r w:rsidRPr="00DE30F7">
        <w:rPr>
          <w:rFonts w:ascii="Arial" w:hAnsi="Arial" w:cs="Arial"/>
        </w:rPr>
        <w:br/>
        <w:t>на заместителя Главы администрации Криворучко М.В.</w:t>
      </w:r>
      <w:r w:rsidR="00BE219C" w:rsidRPr="00DE30F7">
        <w:rPr>
          <w:rFonts w:ascii="Arial" w:eastAsia="DejaVu Sans" w:hAnsi="Arial" w:cs="Arial"/>
          <w:color w:val="000000"/>
          <w:kern w:val="2"/>
          <w:lang w:eastAsia="en-US"/>
        </w:rPr>
        <w:t>.</w:t>
      </w:r>
    </w:p>
    <w:bookmarkEnd w:id="1"/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BE219C" w:rsidRPr="00DE30F7" w:rsidRDefault="00C54719" w:rsidP="00C54719">
      <w:pPr>
        <w:widowControl w:val="0"/>
        <w:suppressAutoHyphens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hAnsi="Arial" w:cs="Arial"/>
        </w:rPr>
        <w:t xml:space="preserve">Первый заместитель </w:t>
      </w:r>
      <w:r w:rsidRPr="00DE30F7">
        <w:rPr>
          <w:rFonts w:ascii="Arial" w:hAnsi="Arial" w:cs="Arial"/>
        </w:rPr>
        <w:br/>
        <w:t>Главы администрации</w:t>
      </w:r>
      <w:r w:rsidRPr="00DE30F7">
        <w:rPr>
          <w:rFonts w:ascii="Arial" w:hAnsi="Arial" w:cs="Arial"/>
        </w:rPr>
        <w:tab/>
      </w:r>
      <w:r w:rsidRPr="00DE30F7">
        <w:rPr>
          <w:rFonts w:ascii="Arial" w:hAnsi="Arial" w:cs="Arial"/>
        </w:rPr>
        <w:tab/>
        <w:t xml:space="preserve">          </w:t>
      </w:r>
      <w:r w:rsidRPr="00DE30F7">
        <w:rPr>
          <w:rFonts w:ascii="Arial" w:hAnsi="Arial" w:cs="Arial"/>
        </w:rPr>
        <w:tab/>
      </w:r>
      <w:r w:rsidRPr="00DE30F7">
        <w:rPr>
          <w:rFonts w:ascii="Arial" w:hAnsi="Arial" w:cs="Arial"/>
        </w:rPr>
        <w:tab/>
      </w:r>
      <w:r w:rsidRPr="00DE30F7">
        <w:rPr>
          <w:rFonts w:ascii="Arial" w:hAnsi="Arial" w:cs="Arial"/>
        </w:rPr>
        <w:tab/>
      </w:r>
      <w:r w:rsidRPr="00DE30F7">
        <w:rPr>
          <w:rFonts w:ascii="Arial" w:hAnsi="Arial" w:cs="Arial"/>
        </w:rPr>
        <w:tab/>
        <w:t xml:space="preserve">        </w:t>
      </w:r>
      <w:r w:rsidRPr="00DE30F7">
        <w:rPr>
          <w:rFonts w:ascii="Arial" w:hAnsi="Arial" w:cs="Arial"/>
        </w:rPr>
        <w:tab/>
        <w:t xml:space="preserve">       И.Г. Назарьева</w:t>
      </w:r>
      <w:r w:rsidRPr="00DE30F7">
        <w:rPr>
          <w:rFonts w:ascii="Arial" w:eastAsia="DejaVu Sans" w:hAnsi="Arial" w:cs="Arial"/>
          <w:color w:val="000000"/>
          <w:kern w:val="2"/>
          <w:lang w:eastAsia="en-US"/>
        </w:rPr>
        <w:t xml:space="preserve"> </w:t>
      </w: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C54719" w:rsidRPr="00DE30F7" w:rsidRDefault="00C54719" w:rsidP="00841A6B">
      <w:pPr>
        <w:widowControl w:val="0"/>
        <w:suppressAutoHyphens/>
        <w:ind w:left="5245"/>
        <w:rPr>
          <w:rFonts w:ascii="Arial" w:hAnsi="Arial" w:cs="Arial"/>
          <w:spacing w:val="2"/>
        </w:rPr>
      </w:pPr>
      <w:r w:rsidRPr="00DE30F7">
        <w:rPr>
          <w:rFonts w:ascii="Arial" w:hAnsi="Arial" w:cs="Arial"/>
          <w:spacing w:val="2"/>
        </w:rPr>
        <w:t xml:space="preserve">Утвержден </w:t>
      </w:r>
    </w:p>
    <w:p w:rsidR="00BE219C" w:rsidRPr="00DE30F7" w:rsidRDefault="00841A6B" w:rsidP="00841A6B">
      <w:pPr>
        <w:widowControl w:val="0"/>
        <w:suppressAutoHyphens/>
        <w:ind w:left="5245"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hAnsi="Arial" w:cs="Arial"/>
          <w:spacing w:val="2"/>
        </w:rPr>
        <w:t>П</w:t>
      </w:r>
      <w:r w:rsidR="00C54719" w:rsidRPr="00DE30F7">
        <w:rPr>
          <w:rFonts w:ascii="Arial" w:hAnsi="Arial" w:cs="Arial"/>
          <w:spacing w:val="2"/>
        </w:rPr>
        <w:t>остановлением администрации городского округа Люберцы</w:t>
      </w:r>
      <w:r w:rsidR="00C54719" w:rsidRPr="00DE30F7">
        <w:rPr>
          <w:rFonts w:ascii="Arial" w:hAnsi="Arial" w:cs="Arial"/>
          <w:spacing w:val="2"/>
        </w:rPr>
        <w:br/>
      </w:r>
      <w:r w:rsidR="00C54719" w:rsidRPr="00DE30F7">
        <w:rPr>
          <w:rFonts w:ascii="Arial" w:hAnsi="Arial" w:cs="Arial"/>
          <w:spacing w:val="2"/>
        </w:rPr>
        <w:lastRenderedPageBreak/>
        <w:t xml:space="preserve">от </w:t>
      </w:r>
      <w:r w:rsidR="0015105B" w:rsidRPr="00DE30F7">
        <w:rPr>
          <w:rFonts w:ascii="Arial" w:hAnsi="Arial" w:cs="Arial"/>
          <w:spacing w:val="2"/>
        </w:rPr>
        <w:t>11.06.2020</w:t>
      </w:r>
      <w:r w:rsidR="00C54719" w:rsidRPr="00DE30F7">
        <w:rPr>
          <w:rFonts w:ascii="Arial" w:hAnsi="Arial" w:cs="Arial"/>
          <w:spacing w:val="2"/>
        </w:rPr>
        <w:t xml:space="preserve">  № </w:t>
      </w:r>
      <w:r w:rsidR="0015105B" w:rsidRPr="00DE30F7">
        <w:rPr>
          <w:rFonts w:ascii="Arial" w:hAnsi="Arial" w:cs="Arial"/>
          <w:spacing w:val="2"/>
        </w:rPr>
        <w:t>1664-ПА</w:t>
      </w:r>
    </w:p>
    <w:p w:rsidR="00DA6F8D" w:rsidRPr="00DE30F7" w:rsidRDefault="00DA6F8D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DA6F8D" w:rsidRPr="00DE30F7" w:rsidRDefault="00DA6F8D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435776" w:rsidRPr="00DE30F7" w:rsidRDefault="00DE30F7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>
        <w:rPr>
          <w:rFonts w:ascii="Arial" w:eastAsia="DejaVu Sans" w:hAnsi="Arial" w:cs="Arial"/>
          <w:b/>
          <w:color w:val="000000"/>
          <w:kern w:val="2"/>
          <w:lang w:eastAsia="en-US"/>
        </w:rPr>
        <w:t>П</w:t>
      </w:r>
      <w:r w:rsidR="00BE219C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ОРЯДОК</w:t>
      </w:r>
      <w:r w:rsidR="00BE219C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br/>
        <w:t>создания и содержа</w:t>
      </w:r>
      <w:r w:rsidR="00435776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ния в целях гражданской обороны</w:t>
      </w:r>
    </w:p>
    <w:p w:rsidR="00435776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запасов материально-технических, продовольственных,</w:t>
      </w:r>
    </w:p>
    <w:p w:rsidR="00BE219C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медицинских и иных средств</w:t>
      </w: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B24001" w:rsidRPr="00DE30F7" w:rsidRDefault="00B24001" w:rsidP="00B24001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 Общие положения</w:t>
      </w:r>
    </w:p>
    <w:p w:rsidR="00B24001" w:rsidRPr="00DE30F7" w:rsidRDefault="00BE219C" w:rsidP="002F0403">
      <w:pPr>
        <w:pStyle w:val="ConsPlusNormal"/>
        <w:ind w:firstLine="540"/>
        <w:jc w:val="both"/>
        <w:rPr>
          <w:rFonts w:ascii="Arial" w:eastAsia="DejaVu Sans" w:hAnsi="Arial" w:cs="Arial"/>
          <w:color w:val="000000"/>
          <w:kern w:val="2"/>
          <w:sz w:val="24"/>
          <w:szCs w:val="24"/>
          <w:lang w:eastAsia="en-US"/>
        </w:rPr>
      </w:pPr>
      <w:r w:rsidRPr="00DE30F7">
        <w:rPr>
          <w:rFonts w:ascii="Arial" w:eastAsia="DejaVu Sans" w:hAnsi="Arial" w:cs="Arial"/>
          <w:color w:val="000000"/>
          <w:kern w:val="2"/>
          <w:sz w:val="24"/>
          <w:szCs w:val="24"/>
          <w:lang w:eastAsia="en-US"/>
        </w:rPr>
        <w:tab/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DE30F7">
        <w:rPr>
          <w:rFonts w:ascii="Arial" w:hAnsi="Arial" w:cs="Arial"/>
          <w:sz w:val="24"/>
          <w:szCs w:val="24"/>
        </w:rPr>
        <w:t xml:space="preserve">Настоящий Порядок разработан в соответствии с Федеральным </w:t>
      </w:r>
      <w:hyperlink r:id="rId8" w:history="1">
        <w:r w:rsidRPr="00DE30F7">
          <w:rPr>
            <w:rFonts w:ascii="Arial" w:hAnsi="Arial" w:cs="Arial"/>
            <w:sz w:val="24"/>
            <w:szCs w:val="24"/>
          </w:rPr>
          <w:t>законом</w:t>
        </w:r>
      </w:hyperlink>
      <w:r w:rsidRPr="00DE30F7">
        <w:rPr>
          <w:rFonts w:ascii="Arial" w:hAnsi="Arial" w:cs="Arial"/>
          <w:sz w:val="24"/>
          <w:szCs w:val="24"/>
        </w:rPr>
        <w:t xml:space="preserve"> от 12.02.1998 № 28-ФЗ</w:t>
      </w:r>
      <w:r w:rsidR="00F22C30" w:rsidRPr="00DE30F7">
        <w:rPr>
          <w:rFonts w:ascii="Arial" w:hAnsi="Arial" w:cs="Arial"/>
          <w:sz w:val="24"/>
          <w:szCs w:val="24"/>
        </w:rPr>
        <w:t xml:space="preserve"> «</w:t>
      </w:r>
      <w:r w:rsidRPr="00DE30F7">
        <w:rPr>
          <w:rFonts w:ascii="Arial" w:hAnsi="Arial" w:cs="Arial"/>
          <w:sz w:val="24"/>
          <w:szCs w:val="24"/>
        </w:rPr>
        <w:t>О гражданской обороне</w:t>
      </w:r>
      <w:r w:rsidR="00F22C30" w:rsidRPr="00DE30F7">
        <w:rPr>
          <w:rFonts w:ascii="Arial" w:hAnsi="Arial" w:cs="Arial"/>
          <w:sz w:val="24"/>
          <w:szCs w:val="24"/>
        </w:rPr>
        <w:t>»</w:t>
      </w:r>
      <w:r w:rsidRPr="00DE30F7">
        <w:rPr>
          <w:rFonts w:ascii="Arial" w:hAnsi="Arial" w:cs="Arial"/>
          <w:sz w:val="24"/>
          <w:szCs w:val="24"/>
        </w:rPr>
        <w:t>, постановлением Правитель</w:t>
      </w:r>
      <w:r w:rsidR="00841A6B" w:rsidRPr="00DE30F7">
        <w:rPr>
          <w:rFonts w:ascii="Arial" w:hAnsi="Arial" w:cs="Arial"/>
          <w:sz w:val="24"/>
          <w:szCs w:val="24"/>
        </w:rPr>
        <w:t>ства Российской Федерации от 27.04.</w:t>
      </w:r>
      <w:r w:rsidRPr="00DE30F7">
        <w:rPr>
          <w:rFonts w:ascii="Arial" w:hAnsi="Arial" w:cs="Arial"/>
          <w:sz w:val="24"/>
          <w:szCs w:val="24"/>
        </w:rPr>
        <w:t>2000 № 379</w:t>
      </w:r>
      <w:r w:rsidR="00841A6B" w:rsidRPr="00DE30F7">
        <w:rPr>
          <w:rFonts w:ascii="Arial" w:hAnsi="Arial" w:cs="Arial"/>
          <w:sz w:val="24"/>
          <w:szCs w:val="24"/>
        </w:rPr>
        <w:t xml:space="preserve"> </w:t>
      </w:r>
      <w:r w:rsidR="00F22C30" w:rsidRPr="00DE30F7">
        <w:rPr>
          <w:rFonts w:ascii="Arial" w:hAnsi="Arial" w:cs="Arial"/>
          <w:sz w:val="24"/>
          <w:szCs w:val="24"/>
        </w:rPr>
        <w:t>«</w:t>
      </w:r>
      <w:r w:rsidRPr="00DE30F7">
        <w:rPr>
          <w:rFonts w:ascii="Arial" w:hAnsi="Arial" w:cs="Arial"/>
          <w:sz w:val="24"/>
          <w:szCs w:val="24"/>
        </w:rPr>
        <w:t>О накоплении, хранении и использовании в целях гражданской обороны запасов материально-технических, продовольственных, медицинских и иных средств</w:t>
      </w:r>
      <w:r w:rsidR="00F22C30" w:rsidRPr="00DE30F7">
        <w:rPr>
          <w:rFonts w:ascii="Arial" w:hAnsi="Arial" w:cs="Arial"/>
          <w:sz w:val="24"/>
          <w:szCs w:val="24"/>
        </w:rPr>
        <w:t>»</w:t>
      </w:r>
      <w:r w:rsidRPr="00DE30F7">
        <w:rPr>
          <w:rFonts w:ascii="Arial" w:hAnsi="Arial" w:cs="Arial"/>
          <w:sz w:val="24"/>
          <w:szCs w:val="24"/>
        </w:rPr>
        <w:t xml:space="preserve"> и определяет порядок накопления, хранения и использования в целях гражданской обороны запасов материально-технических, продовольственных, медицинских и иных средств (далее – </w:t>
      </w:r>
      <w:r w:rsidR="0022662A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апасы) в городском округе</w:t>
      </w:r>
      <w:proofErr w:type="gramEnd"/>
      <w:r w:rsidRPr="00DE30F7">
        <w:rPr>
          <w:rFonts w:ascii="Arial" w:hAnsi="Arial" w:cs="Arial"/>
          <w:sz w:val="24"/>
          <w:szCs w:val="24"/>
        </w:rPr>
        <w:t xml:space="preserve"> Люберцы (далее – городской округ).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1.2. Запасы создаются заблаговременно в мирное время в целях обеспечения выполнения мероприятий по гражданской обороне, в том числе: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 (далее - пострадавшее население);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обеспечения защиты населения городского округа и гражданского персонала учреждений, предприятий и организаций, осуществляющих хозяйственную деятельность на территории городского округа независимо от их организационно-правовых форм и обеспечивающих выполнение мероприятий местного уровня по гражданской обороне (далее – организации), в том числе подготовку защитных сооружений гражданской обороны для </w:t>
      </w:r>
      <w:proofErr w:type="gramStart"/>
      <w:r w:rsidRPr="00DE30F7">
        <w:rPr>
          <w:rFonts w:ascii="Arial" w:hAnsi="Arial" w:cs="Arial"/>
          <w:sz w:val="24"/>
          <w:szCs w:val="24"/>
        </w:rPr>
        <w:t>приема</w:t>
      </w:r>
      <w:proofErr w:type="gramEnd"/>
      <w:r w:rsidRPr="00DE30F7">
        <w:rPr>
          <w:rFonts w:ascii="Arial" w:hAnsi="Arial" w:cs="Arial"/>
          <w:sz w:val="24"/>
          <w:szCs w:val="24"/>
        </w:rPr>
        <w:t xml:space="preserve"> укрываемых, приспособления под укрытия подвальных, цокольных и первых этажей зданий, развертывание санитарно-обмывочных пунктов, пунктов специальной обработки техники и станций обеззараживания одежды, проведения эвакуационных и </w:t>
      </w:r>
      <w:proofErr w:type="spellStart"/>
      <w:r w:rsidRPr="00DE30F7">
        <w:rPr>
          <w:rFonts w:ascii="Arial" w:hAnsi="Arial" w:cs="Arial"/>
          <w:sz w:val="24"/>
          <w:szCs w:val="24"/>
        </w:rPr>
        <w:t>эвакоприемных</w:t>
      </w:r>
      <w:proofErr w:type="spellEnd"/>
      <w:r w:rsidRPr="00DE30F7">
        <w:rPr>
          <w:rFonts w:ascii="Arial" w:hAnsi="Arial" w:cs="Arial"/>
          <w:sz w:val="24"/>
          <w:szCs w:val="24"/>
        </w:rPr>
        <w:t xml:space="preserve"> мероприятий;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оснащения спасательных служб обеспечения мероприятий по гражданской обороне (далее – спасательных служб ГО), нештатных аварийно-спасательных формирований (далее - НАСФ) и нештатных формирований гражданской обороны (далее – НФГО);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проведения аварийно - спасательных и других неотложных работ (далее – АСДНР), а также мероприятий по повышению устойчивого функционирования объектов экономики, защите материальных и культурных ценностей, экстренному захоронению трупов. 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1.3. Запасы подразделяются </w:t>
      </w:r>
      <w:proofErr w:type="gramStart"/>
      <w:r w:rsidRPr="00DE30F7">
        <w:rPr>
          <w:rFonts w:ascii="Arial" w:hAnsi="Arial" w:cs="Arial"/>
          <w:sz w:val="24"/>
          <w:szCs w:val="24"/>
        </w:rPr>
        <w:t>на</w:t>
      </w:r>
      <w:proofErr w:type="gramEnd"/>
      <w:r w:rsidRPr="00DE30F7">
        <w:rPr>
          <w:rFonts w:ascii="Arial" w:hAnsi="Arial" w:cs="Arial"/>
          <w:sz w:val="24"/>
          <w:szCs w:val="24"/>
        </w:rPr>
        <w:t>: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30F7">
        <w:rPr>
          <w:rFonts w:ascii="Arial" w:hAnsi="Arial" w:cs="Arial"/>
          <w:sz w:val="24"/>
          <w:szCs w:val="24"/>
        </w:rPr>
        <w:t xml:space="preserve">муниципальные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апасы – создаваемые администрацией и</w:t>
      </w:r>
      <w:r w:rsidR="0022662A" w:rsidRPr="00DE30F7">
        <w:rPr>
          <w:rFonts w:ascii="Arial" w:hAnsi="Arial" w:cs="Arial"/>
          <w:sz w:val="24"/>
          <w:szCs w:val="24"/>
        </w:rPr>
        <w:t xml:space="preserve"> </w:t>
      </w:r>
      <w:r w:rsidRPr="00DE30F7">
        <w:rPr>
          <w:rFonts w:ascii="Arial" w:hAnsi="Arial" w:cs="Arial"/>
          <w:sz w:val="24"/>
          <w:szCs w:val="24"/>
        </w:rPr>
        <w:t>муниципальными учреждениями городского округа под руководством руководителей спасательных служб ГО в целях обеспечения выполнения мероприятий по ГО, предупреждению и ликвидации ЧС природного и техногенного характера на муниципальном и объектовых уровнях;</w:t>
      </w:r>
      <w:proofErr w:type="gramEnd"/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объектовые</w:t>
      </w:r>
      <w:r w:rsidR="00EB3517" w:rsidRPr="00DE30F7">
        <w:rPr>
          <w:rFonts w:ascii="Arial" w:hAnsi="Arial" w:cs="Arial"/>
          <w:sz w:val="24"/>
          <w:szCs w:val="24"/>
        </w:rPr>
        <w:t xml:space="preserve"> З</w:t>
      </w:r>
      <w:r w:rsidRPr="00DE30F7">
        <w:rPr>
          <w:rFonts w:ascii="Arial" w:hAnsi="Arial" w:cs="Arial"/>
          <w:sz w:val="24"/>
          <w:szCs w:val="24"/>
        </w:rPr>
        <w:t>апасы</w:t>
      </w:r>
      <w:r w:rsidR="00F22C30" w:rsidRPr="00DE30F7">
        <w:rPr>
          <w:rFonts w:ascii="Arial" w:hAnsi="Arial" w:cs="Arial"/>
          <w:sz w:val="24"/>
          <w:szCs w:val="24"/>
        </w:rPr>
        <w:t xml:space="preserve"> – </w:t>
      </w:r>
      <w:r w:rsidRPr="00DE30F7">
        <w:rPr>
          <w:rFonts w:ascii="Arial" w:hAnsi="Arial" w:cs="Arial"/>
          <w:sz w:val="24"/>
          <w:szCs w:val="24"/>
        </w:rPr>
        <w:t>создаваемые организациями в целях обеспечения выполнения мероприятий по ГО, предупреждению и ликвидации ЧС природного и техногенного характера на объектах экономики городского округа.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1.4. </w:t>
      </w:r>
      <w:r w:rsidR="0022662A" w:rsidRPr="00DE30F7">
        <w:rPr>
          <w:rFonts w:ascii="Arial" w:hAnsi="Arial" w:cs="Arial"/>
          <w:sz w:val="24"/>
          <w:szCs w:val="24"/>
        </w:rPr>
        <w:t>Состав З</w:t>
      </w:r>
      <w:r w:rsidRPr="00DE30F7">
        <w:rPr>
          <w:rFonts w:ascii="Arial" w:hAnsi="Arial" w:cs="Arial"/>
          <w:sz w:val="24"/>
          <w:szCs w:val="24"/>
        </w:rPr>
        <w:t>апасов: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1.4.1. Запасы сре</w:t>
      </w:r>
      <w:proofErr w:type="gramStart"/>
      <w:r w:rsidRPr="00DE30F7">
        <w:rPr>
          <w:rFonts w:ascii="Arial" w:hAnsi="Arial" w:cs="Arial"/>
          <w:sz w:val="24"/>
          <w:szCs w:val="24"/>
        </w:rPr>
        <w:t>дств св</w:t>
      </w:r>
      <w:proofErr w:type="gramEnd"/>
      <w:r w:rsidRPr="00DE30F7">
        <w:rPr>
          <w:rFonts w:ascii="Arial" w:hAnsi="Arial" w:cs="Arial"/>
          <w:sz w:val="24"/>
          <w:szCs w:val="24"/>
        </w:rPr>
        <w:t xml:space="preserve">язи включают в себя технические средства организации связи, обмена информацией и оповещения, оборудование, инструмент и материалы для проведения эксплуатационно-технического обслуживания и ремонта объектов и </w:t>
      </w:r>
      <w:r w:rsidRPr="00DE30F7">
        <w:rPr>
          <w:rFonts w:ascii="Arial" w:hAnsi="Arial" w:cs="Arial"/>
          <w:sz w:val="24"/>
          <w:szCs w:val="24"/>
        </w:rPr>
        <w:lastRenderedPageBreak/>
        <w:t xml:space="preserve">средств связи. 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1.4.2. Запасы материально-технических сре</w:t>
      </w:r>
      <w:proofErr w:type="gramStart"/>
      <w:r w:rsidRPr="00DE30F7">
        <w:rPr>
          <w:rFonts w:ascii="Arial" w:hAnsi="Arial" w:cs="Arial"/>
          <w:sz w:val="24"/>
          <w:szCs w:val="24"/>
        </w:rPr>
        <w:t>дств вкл</w:t>
      </w:r>
      <w:proofErr w:type="gramEnd"/>
      <w:r w:rsidRPr="00DE30F7">
        <w:rPr>
          <w:rFonts w:ascii="Arial" w:hAnsi="Arial" w:cs="Arial"/>
          <w:sz w:val="24"/>
          <w:szCs w:val="24"/>
        </w:rPr>
        <w:t>ючают в себя специальное ремонтное оборудование, приборы и инструмент, материальные средства для проведения инженерных и строительных работ, оснащения НАСФ и НФГО.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1.4.3. Запасы продовольственных сре</w:t>
      </w:r>
      <w:proofErr w:type="gramStart"/>
      <w:r w:rsidRPr="00DE30F7">
        <w:rPr>
          <w:rFonts w:ascii="Arial" w:hAnsi="Arial" w:cs="Arial"/>
          <w:sz w:val="24"/>
          <w:szCs w:val="24"/>
        </w:rPr>
        <w:t>дств вкл</w:t>
      </w:r>
      <w:proofErr w:type="gramEnd"/>
      <w:r w:rsidRPr="00DE30F7">
        <w:rPr>
          <w:rFonts w:ascii="Arial" w:hAnsi="Arial" w:cs="Arial"/>
          <w:sz w:val="24"/>
          <w:szCs w:val="24"/>
        </w:rPr>
        <w:t>ючают в себя 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питания.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1.4.4. Запасы вещевого имущества включают в себя комплекты белья, одежды и обуви, специальную и защитную одежду, обувь и снаряжение для обеспечения населения и оснащения НАСФ и НФГО.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1.4.5. Запасы медицинских сре</w:t>
      </w:r>
      <w:proofErr w:type="gramStart"/>
      <w:r w:rsidRPr="00DE30F7">
        <w:rPr>
          <w:rFonts w:ascii="Arial" w:hAnsi="Arial" w:cs="Arial"/>
          <w:sz w:val="24"/>
          <w:szCs w:val="24"/>
        </w:rPr>
        <w:t>дств вкл</w:t>
      </w:r>
      <w:proofErr w:type="gramEnd"/>
      <w:r w:rsidRPr="00DE30F7">
        <w:rPr>
          <w:rFonts w:ascii="Arial" w:hAnsi="Arial" w:cs="Arial"/>
          <w:sz w:val="24"/>
          <w:szCs w:val="24"/>
        </w:rPr>
        <w:t>ючают в себя медикаменты, дезинфицирующие и перевязочные средства, медицинские препараты, индивидуальные аптечки, а также медицинские инструменты, приборы, аппараты, передвижное оборудование и другое медицинское имущество для оснащения НАСФ и НФГО, а также развертывания медицинских подразделений.</w:t>
      </w:r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1.4.6. </w:t>
      </w:r>
      <w:proofErr w:type="gramStart"/>
      <w:r w:rsidRPr="00DE30F7">
        <w:rPr>
          <w:rFonts w:ascii="Arial" w:hAnsi="Arial" w:cs="Arial"/>
          <w:sz w:val="24"/>
          <w:szCs w:val="24"/>
        </w:rPr>
        <w:t xml:space="preserve">Запасы средств </w:t>
      </w:r>
      <w:r w:rsidR="00841A6B" w:rsidRPr="00DE30F7">
        <w:rPr>
          <w:rFonts w:ascii="Arial" w:hAnsi="Arial" w:cs="Arial"/>
          <w:sz w:val="24"/>
          <w:szCs w:val="24"/>
        </w:rPr>
        <w:t xml:space="preserve">радиационной, химической и биологической защиты (далее – </w:t>
      </w:r>
      <w:r w:rsidRPr="00DE30F7">
        <w:rPr>
          <w:rFonts w:ascii="Arial" w:hAnsi="Arial" w:cs="Arial"/>
          <w:sz w:val="24"/>
          <w:szCs w:val="24"/>
        </w:rPr>
        <w:t>РХБ</w:t>
      </w:r>
      <w:r w:rsidR="00841A6B" w:rsidRPr="00DE30F7">
        <w:rPr>
          <w:rFonts w:ascii="Arial" w:hAnsi="Arial" w:cs="Arial"/>
          <w:sz w:val="24"/>
          <w:szCs w:val="24"/>
        </w:rPr>
        <w:t xml:space="preserve"> защиты)</w:t>
      </w:r>
      <w:r w:rsidRPr="00DE30F7">
        <w:rPr>
          <w:rFonts w:ascii="Arial" w:hAnsi="Arial" w:cs="Arial"/>
          <w:sz w:val="24"/>
          <w:szCs w:val="24"/>
        </w:rPr>
        <w:t xml:space="preserve"> включают в себя средства индивидуальной защиты (противогазы, защитные костюмы), приборы радиационной и химической разведки, комплекты специальной обработки, дезактивирующие и дезинфицирующие вещества для обеспечения НАСФ и НФГО, а также проведения санитарной обработки людей и специальной обработки техники, предметов постоянного пользования, одежды и средств индивидуальной защиты.</w:t>
      </w:r>
      <w:proofErr w:type="gramEnd"/>
    </w:p>
    <w:p w:rsidR="002F0403" w:rsidRPr="00DE30F7" w:rsidRDefault="002F0403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1.4.7. Запасы автомобильного имущества и ГСМ включают в себя автотранспорт,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материалы.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bookmarkStart w:id="2" w:name="sub_1016"/>
    </w:p>
    <w:p w:rsidR="00B24001" w:rsidRPr="00DE30F7" w:rsidRDefault="00B24001" w:rsidP="00EB3517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 Определение номенклатуры и объемов создаваемых</w:t>
      </w:r>
      <w:r w:rsidR="00EB3517" w:rsidRPr="00DE30F7">
        <w:rPr>
          <w:rFonts w:ascii="Arial" w:hAnsi="Arial" w:cs="Arial"/>
          <w:sz w:val="24"/>
          <w:szCs w:val="24"/>
        </w:rPr>
        <w:t xml:space="preserve"> З</w:t>
      </w:r>
      <w:r w:rsidRPr="00DE30F7">
        <w:rPr>
          <w:rFonts w:ascii="Arial" w:hAnsi="Arial" w:cs="Arial"/>
          <w:sz w:val="24"/>
          <w:szCs w:val="24"/>
        </w:rPr>
        <w:t xml:space="preserve">апасов 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2.1. Номенклатура и объемы накапливаемых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определяются руководителями соответствующих органов управления ГО, исходя из возможного характера прогнозируемых военных конфликтов и величины возможного причиненного ими ущерба, норм оснащения и потребности обеспечения НАСФ и НФГО, а также норм минима</w:t>
      </w:r>
      <w:r w:rsidR="00EB3517" w:rsidRPr="00DE30F7">
        <w:rPr>
          <w:rFonts w:ascii="Arial" w:hAnsi="Arial" w:cs="Arial"/>
          <w:sz w:val="24"/>
          <w:szCs w:val="24"/>
        </w:rPr>
        <w:t>льно-необходимой достаточности З</w:t>
      </w:r>
      <w:r w:rsidRPr="00DE30F7">
        <w:rPr>
          <w:rFonts w:ascii="Arial" w:hAnsi="Arial" w:cs="Arial"/>
          <w:sz w:val="24"/>
          <w:szCs w:val="24"/>
        </w:rPr>
        <w:t>апасов.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2.2. Руководители спасательных служб ГО, руководствуясь планами гражданской обороны по линии ответственности: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разрабатывают и планируют проведение мероприятий, направленных на защиту населения, материальных и культурных ценностей, создание и поддержание условий для сохранения жизни и подержания здоровья людей, обеспечение устойчивого функционирования организаций и объектов экономики (далее </w:t>
      </w:r>
      <w:r w:rsidR="00841A6B" w:rsidRPr="00DE30F7">
        <w:rPr>
          <w:rFonts w:ascii="Arial" w:hAnsi="Arial" w:cs="Arial"/>
          <w:sz w:val="24"/>
          <w:szCs w:val="24"/>
        </w:rPr>
        <w:t xml:space="preserve">– </w:t>
      </w:r>
      <w:r w:rsidRPr="00DE30F7">
        <w:rPr>
          <w:rFonts w:ascii="Arial" w:hAnsi="Arial" w:cs="Arial"/>
          <w:sz w:val="24"/>
          <w:szCs w:val="24"/>
        </w:rPr>
        <w:t>мероприятия ГО);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определяют силы спасательной службы ГО (НАСФ и НФГО), необходимые для проведения мероприятий ГО и установленным порядком обеспечивают их формирование и комплектование;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производят расчет материально-технических средств необходимых для оснащения НАСФ и НФГО и проведения мероприятий ГО. 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При этом учитывается численность планируемого к эвакуации и рассредоточению в безопасные районы населения.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 2.3. О</w:t>
      </w:r>
      <w:r w:rsidR="00EB3517" w:rsidRPr="00DE30F7">
        <w:rPr>
          <w:rFonts w:ascii="Arial" w:hAnsi="Arial" w:cs="Arial"/>
          <w:sz w:val="24"/>
          <w:szCs w:val="24"/>
        </w:rPr>
        <w:t>бъемы З</w:t>
      </w:r>
      <w:r w:rsidRPr="00DE30F7">
        <w:rPr>
          <w:rFonts w:ascii="Arial" w:hAnsi="Arial" w:cs="Arial"/>
          <w:sz w:val="24"/>
          <w:szCs w:val="24"/>
        </w:rPr>
        <w:t>апасов устанавливаются из расчета: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2.3.1. Имущество РХБ защиты: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фильтрующие противогазы закладываются для обеспечения персонала организаций, продолжающих работу в военное время, в размере 105% от их штатной численности;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lastRenderedPageBreak/>
        <w:t>- приборы радиационной и химической разведки, средства защиты кожи, комплекты специальной обработки, индивидуальные противохимические пакеты, для обеспечения гражданского персонала организаций, личного состава НАСФ и НФГО в размере 100% согласно табелям их оснащения;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дегазирующие, дезактивирующие и дезинфицирующие вещества для проведения специальной обработки техники, средств индивидуальной защиты, одежды и обуви – в соответствии с установленными нормами расхода для обеспечения непрерывной работы, создаваемых станций специальной обработки техники и обеззараживания одежды, в течение</w:t>
      </w:r>
      <w:r w:rsidR="00DE30F7">
        <w:rPr>
          <w:rFonts w:ascii="Arial" w:hAnsi="Arial" w:cs="Arial"/>
          <w:sz w:val="24"/>
          <w:szCs w:val="24"/>
        </w:rPr>
        <w:t xml:space="preserve"> </w:t>
      </w:r>
      <w:r w:rsidRPr="00DE30F7">
        <w:rPr>
          <w:rFonts w:ascii="Arial" w:hAnsi="Arial" w:cs="Arial"/>
          <w:sz w:val="24"/>
          <w:szCs w:val="24"/>
        </w:rPr>
        <w:t>24 часов.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2.3.2. Продовольственное имущество: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личного состава дежурных смен на пунктах управления ГО городского округа и объектовых – на 3 суток;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- для обеспечения укрываемых в защитных сооружениях ГО – на </w:t>
      </w:r>
      <w:r w:rsidRPr="00DE30F7">
        <w:rPr>
          <w:rFonts w:ascii="Arial" w:hAnsi="Arial" w:cs="Arial"/>
          <w:sz w:val="24"/>
          <w:szCs w:val="24"/>
        </w:rPr>
        <w:br/>
        <w:t>2 суток;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эвакуированного, рассредоточенного населения на подвижных пунктах питания – на 3 суток из расчета 3-х разового питания горячей пищей 500 человек;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работы подвижных пунктов продовольственного снабжения – на 3 суток из расчета расфасовки и выдачи 1000 сухих пайков в сутки.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2.3.3. Вещевое имущество: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DE30F7">
        <w:rPr>
          <w:rFonts w:ascii="Arial" w:hAnsi="Arial" w:cs="Arial"/>
          <w:sz w:val="24"/>
          <w:szCs w:val="24"/>
        </w:rPr>
        <w:t>- для обеспечения личного состава НФГО в размере 100% штатной численности личного состава, кроме того дополнительно создается обменный фонд одежды, белья и обуви в размере 25% от штатной численности личного состава;</w:t>
      </w:r>
      <w:proofErr w:type="gramEnd"/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- для обеспечения работы развертываемых санитарно-обмывочных пунктов – на 100% населения и личного состава НФГО попадающих в зону возможного </w:t>
      </w:r>
      <w:r w:rsidR="003519FA" w:rsidRPr="00DE30F7">
        <w:rPr>
          <w:rFonts w:ascii="Arial" w:hAnsi="Arial" w:cs="Arial"/>
          <w:sz w:val="24"/>
          <w:szCs w:val="24"/>
        </w:rPr>
        <w:t>радиационного, химического и биологического</w:t>
      </w:r>
      <w:r w:rsidRPr="00DE30F7">
        <w:rPr>
          <w:rFonts w:ascii="Arial" w:hAnsi="Arial" w:cs="Arial"/>
          <w:sz w:val="24"/>
          <w:szCs w:val="24"/>
        </w:rPr>
        <w:t xml:space="preserve"> заражения; 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работы подвижных пунктов вещевого снабжения – 500 комплектов одежды, белья и обуви на каждый развертываемый пункт.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2.3.4. Горюче-смазочные материалы: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а) топливо 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эвакуационных перевозок населения – в размере 1,0 заправки автотранспорта, привлекаемого для перевозок;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работы техники НФГО – в размере 1,0 заправки привлекаемой техники;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работы подвижных автозаправочных станций – 300% их емкости;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б) масла и смазки (в процентном отношении от общего объема содержания горючего: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моторные масла для карбюраторных двигателей – 2,2%;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моторные масла для дизельных двигателей – 2,7%;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трансмиссионные масла – 0,3%;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специальные масла – 0,1%;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пластичные смазки – 0,3%.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в) тормозная жидкость - в размере одной заправки гидросистем всей техники.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2.3.5. Автомобильное имущество устанавливаются (в процентном отношении от количества машин, привлекаемых для выполнения задач):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двигатели и другие агрегаты машин – 7%;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механические запасные части, автостекло, электрооборудование, резинотехнические и асбестовые изделия – 10%;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аккумуляторные батареи – 7%;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автошины – 7%;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подшипники качения – 10%.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2.3.6. Медицинские средства:</w:t>
      </w:r>
    </w:p>
    <w:p w:rsidR="00B24001" w:rsidRPr="00DE30F7" w:rsidRDefault="00B24001" w:rsidP="00A34070">
      <w:pPr>
        <w:pStyle w:val="ConsPlusNormal"/>
        <w:spacing w:line="228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медицинских подразделений НАСФ и НФГО в соответствии с установленными нормами;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lastRenderedPageBreak/>
        <w:t>- для оказания медицинской помощи пострадавшему населению исходя из расчетных санитарных потерь.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2.3.7. Строительные материалы, запасные части и ремонтные комплекты, оборудование, инструмент и другие материальные средства для выполнения мероприятий ГО – согласно де</w:t>
      </w:r>
      <w:bookmarkStart w:id="3" w:name="_GoBack"/>
      <w:bookmarkEnd w:id="3"/>
      <w:r w:rsidRPr="00DE30F7">
        <w:rPr>
          <w:rFonts w:ascii="Arial" w:hAnsi="Arial" w:cs="Arial"/>
          <w:sz w:val="24"/>
          <w:szCs w:val="24"/>
        </w:rPr>
        <w:t>йствующей нормативно-правовой и проектно-сметной документации.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2.4. Разработанные и утвержденные </w:t>
      </w:r>
      <w:proofErr w:type="gramStart"/>
      <w:r w:rsidRPr="00DE30F7">
        <w:rPr>
          <w:rFonts w:ascii="Arial" w:hAnsi="Arial" w:cs="Arial"/>
          <w:sz w:val="24"/>
          <w:szCs w:val="24"/>
        </w:rPr>
        <w:t>номенклатуры</w:t>
      </w:r>
      <w:proofErr w:type="gramEnd"/>
      <w:r w:rsidRPr="00DE30F7">
        <w:rPr>
          <w:rFonts w:ascii="Arial" w:hAnsi="Arial" w:cs="Arial"/>
          <w:sz w:val="24"/>
          <w:szCs w:val="24"/>
        </w:rPr>
        <w:t xml:space="preserve"> и объемы муниципальных и объектовых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 xml:space="preserve">апасов являются документами оперативного планирования мероприятий ГО и подлежат ежегодному уточнению по состоянию на первое января текущего года. Сведения об изменении номенклатуры или объемов, создаваемых муниципальных и </w:t>
      </w:r>
      <w:r w:rsidR="00EB3517" w:rsidRPr="00DE30F7">
        <w:rPr>
          <w:rFonts w:ascii="Arial" w:hAnsi="Arial" w:cs="Arial"/>
          <w:sz w:val="24"/>
          <w:szCs w:val="24"/>
        </w:rPr>
        <w:t>объектовых З</w:t>
      </w:r>
      <w:r w:rsidRPr="00DE30F7">
        <w:rPr>
          <w:rFonts w:ascii="Arial" w:hAnsi="Arial" w:cs="Arial"/>
          <w:sz w:val="24"/>
          <w:szCs w:val="24"/>
        </w:rPr>
        <w:t>апасов с обоснованием вносимых изменений, предоставляются не позднее пяти рабочих дней с момента их утверждения установленным порядком в управление по ГО и ЧС городского округа.</w:t>
      </w:r>
    </w:p>
    <w:p w:rsidR="00B24001" w:rsidRPr="00DE30F7" w:rsidRDefault="00B24001" w:rsidP="00841A6B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2.5. Сведения о накоплении муниципальных и объектовых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 xml:space="preserve">апасов по форме ЗМТС ГО, установленной Методическими рекомендациями </w:t>
      </w:r>
      <w:r w:rsidR="003519FA" w:rsidRPr="00DE30F7">
        <w:rPr>
          <w:rFonts w:ascii="Arial" w:hAnsi="Arial" w:cs="Arial"/>
          <w:sz w:val="24"/>
          <w:szCs w:val="24"/>
        </w:rPr>
        <w:t>по</w:t>
      </w:r>
      <w:r w:rsidRPr="00DE30F7">
        <w:rPr>
          <w:rFonts w:ascii="Arial" w:hAnsi="Arial" w:cs="Arial"/>
          <w:sz w:val="24"/>
          <w:szCs w:val="24"/>
        </w:rPr>
        <w:t xml:space="preserve"> сбор</w:t>
      </w:r>
      <w:r w:rsidR="003519FA" w:rsidRPr="00DE30F7">
        <w:rPr>
          <w:rFonts w:ascii="Arial" w:hAnsi="Arial" w:cs="Arial"/>
          <w:sz w:val="24"/>
          <w:szCs w:val="24"/>
        </w:rPr>
        <w:t>у</w:t>
      </w:r>
      <w:r w:rsidRPr="00DE30F7">
        <w:rPr>
          <w:rFonts w:ascii="Arial" w:hAnsi="Arial" w:cs="Arial"/>
          <w:sz w:val="24"/>
          <w:szCs w:val="24"/>
        </w:rPr>
        <w:t xml:space="preserve"> и обмен</w:t>
      </w:r>
      <w:r w:rsidR="003519FA" w:rsidRPr="00DE30F7">
        <w:rPr>
          <w:rFonts w:ascii="Arial" w:hAnsi="Arial" w:cs="Arial"/>
          <w:sz w:val="24"/>
          <w:szCs w:val="24"/>
        </w:rPr>
        <w:t>у</w:t>
      </w:r>
      <w:r w:rsidRPr="00DE30F7">
        <w:rPr>
          <w:rFonts w:ascii="Arial" w:hAnsi="Arial" w:cs="Arial"/>
          <w:sz w:val="24"/>
          <w:szCs w:val="24"/>
        </w:rPr>
        <w:t xml:space="preserve"> информацией в области гражданской обороны, </w:t>
      </w:r>
      <w:r w:rsidR="003519FA" w:rsidRPr="00DE30F7">
        <w:rPr>
          <w:rFonts w:ascii="Arial" w:hAnsi="Arial" w:cs="Arial"/>
          <w:sz w:val="24"/>
          <w:szCs w:val="24"/>
        </w:rPr>
        <w:t xml:space="preserve">утвержденными МЧС России 17.06.2016 № 2-4-71-34-11, </w:t>
      </w:r>
      <w:r w:rsidRPr="00DE30F7">
        <w:rPr>
          <w:rFonts w:ascii="Arial" w:hAnsi="Arial" w:cs="Arial"/>
          <w:sz w:val="24"/>
          <w:szCs w:val="24"/>
        </w:rPr>
        <w:t xml:space="preserve">предоставляются ежеквартально, к первому числу месяца, следующего за отчетным, в управление по ГО и ЧС городского </w:t>
      </w:r>
      <w:proofErr w:type="gramStart"/>
      <w:r w:rsidRPr="00DE30F7">
        <w:rPr>
          <w:rFonts w:ascii="Arial" w:hAnsi="Arial" w:cs="Arial"/>
          <w:sz w:val="24"/>
          <w:szCs w:val="24"/>
        </w:rPr>
        <w:t>округа</w:t>
      </w:r>
      <w:proofErr w:type="gramEnd"/>
      <w:r w:rsidRPr="00DE30F7">
        <w:rPr>
          <w:rFonts w:ascii="Arial" w:hAnsi="Arial" w:cs="Arial"/>
          <w:sz w:val="24"/>
          <w:szCs w:val="24"/>
        </w:rPr>
        <w:t xml:space="preserve"> установленным порядком.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B24001" w:rsidRPr="00DE30F7" w:rsidRDefault="00EB3517" w:rsidP="00B24001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 Формирование и хранение З</w:t>
      </w:r>
      <w:r w:rsidR="00B24001" w:rsidRPr="00DE30F7">
        <w:rPr>
          <w:rFonts w:ascii="Arial" w:hAnsi="Arial" w:cs="Arial"/>
          <w:sz w:val="24"/>
          <w:szCs w:val="24"/>
        </w:rPr>
        <w:t xml:space="preserve">апасов 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3.1. Запасы создаются путем закупки и закладки на хранение материальных средств, а также путем заключения с организациями догов</w:t>
      </w:r>
      <w:r w:rsidR="00EB3517" w:rsidRPr="00DE30F7">
        <w:rPr>
          <w:rFonts w:ascii="Arial" w:hAnsi="Arial" w:cs="Arial"/>
          <w:sz w:val="24"/>
          <w:szCs w:val="24"/>
        </w:rPr>
        <w:t>оров на их поставку из текущих З</w:t>
      </w:r>
      <w:r w:rsidRPr="00DE30F7">
        <w:rPr>
          <w:rFonts w:ascii="Arial" w:hAnsi="Arial" w:cs="Arial"/>
          <w:sz w:val="24"/>
          <w:szCs w:val="24"/>
        </w:rPr>
        <w:t xml:space="preserve">апасов в случае необходимости, без предварительной оплаты и с отсрочкой платежа. 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3.2. Безусловной закладке на хранение подлежат минимально необходимые объ</w:t>
      </w:r>
      <w:r w:rsidR="00EB3517" w:rsidRPr="00DE30F7">
        <w:rPr>
          <w:rFonts w:ascii="Arial" w:hAnsi="Arial" w:cs="Arial"/>
          <w:sz w:val="24"/>
          <w:szCs w:val="24"/>
        </w:rPr>
        <w:t>ёмы муниципальных и объектовых З</w:t>
      </w:r>
      <w:r w:rsidRPr="00DE30F7">
        <w:rPr>
          <w:rFonts w:ascii="Arial" w:hAnsi="Arial" w:cs="Arial"/>
          <w:sz w:val="24"/>
          <w:szCs w:val="24"/>
        </w:rPr>
        <w:t xml:space="preserve">апасов, обеспечивающие выполнение мероприятий ГО до поставки материальных средств по заключенным договорам. 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3.3. Приобретение (получение) материальных ресурсов путем их закупки и закладки на постоянное хранение или путем заключения договоров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3.4. Ежегодный объем закупок материальных ресурсов для создания муниципальных и объектовых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планируется руководителями спасательных служб ГО в пределах средств, предусмотренных на эти цели в бюджетах органов их создающих.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3.5. Запасы размещаются как на объектах, специально предназначенных для их хранения и обслуживания, так и на договорной основе на базах и складах промышленных, транспортных, торгово-снабженческих и иных организаций, которыми гарантирована их безусловная сохранность и откуда возможна их оперативная доставка. Допу</w:t>
      </w:r>
      <w:r w:rsidR="00EB3517" w:rsidRPr="00DE30F7">
        <w:rPr>
          <w:rFonts w:ascii="Arial" w:hAnsi="Arial" w:cs="Arial"/>
          <w:sz w:val="24"/>
          <w:szCs w:val="24"/>
        </w:rPr>
        <w:t>скается хранение муниципальных З</w:t>
      </w:r>
      <w:r w:rsidRPr="00DE30F7">
        <w:rPr>
          <w:rFonts w:ascii="Arial" w:hAnsi="Arial" w:cs="Arial"/>
          <w:sz w:val="24"/>
          <w:szCs w:val="24"/>
        </w:rPr>
        <w:t xml:space="preserve">апасов в складских помещениях организаций, при этом муниципальные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 xml:space="preserve">апасы должны храниться отдельно </w:t>
      </w:r>
      <w:proofErr w:type="gramStart"/>
      <w:r w:rsidRPr="00DE30F7">
        <w:rPr>
          <w:rFonts w:ascii="Arial" w:hAnsi="Arial" w:cs="Arial"/>
          <w:sz w:val="24"/>
          <w:szCs w:val="24"/>
        </w:rPr>
        <w:t>от</w:t>
      </w:r>
      <w:proofErr w:type="gramEnd"/>
      <w:r w:rsidRPr="00DE30F7">
        <w:rPr>
          <w:rFonts w:ascii="Arial" w:hAnsi="Arial" w:cs="Arial"/>
          <w:sz w:val="24"/>
          <w:szCs w:val="24"/>
        </w:rPr>
        <w:t xml:space="preserve"> объектовых.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3.6. Места хранения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определяются руководителями спасательных служб ГО городского округа и организаций, в соответствии с планами размещения материальных ресурсов ГО.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По отдельным видам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апасов, хранение и использование которых регламентировано специальными правилами и нормами, а также по продукции, размещаемой на объектах, подконтрольных органам специального надзора, порядок, места и условия хранения устанавливаются по согласованию с этими органами.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3.7. Места хранения должны соответствовать общим требованиям строительных </w:t>
      </w:r>
      <w:r w:rsidRPr="00DE30F7">
        <w:rPr>
          <w:rFonts w:ascii="Arial" w:hAnsi="Arial" w:cs="Arial"/>
          <w:sz w:val="24"/>
          <w:szCs w:val="24"/>
        </w:rPr>
        <w:lastRenderedPageBreak/>
        <w:t>норм и правил, а также действующим нормам и правилам проектирования складов для материалов, требующих специальных условий и режимов хранения. Для обеспечения необходимых условий хранения и создания наибольших удо</w:t>
      </w:r>
      <w:proofErr w:type="gramStart"/>
      <w:r w:rsidRPr="00DE30F7">
        <w:rPr>
          <w:rFonts w:ascii="Arial" w:hAnsi="Arial" w:cs="Arial"/>
          <w:sz w:val="24"/>
          <w:szCs w:val="24"/>
        </w:rPr>
        <w:t>бств пр</w:t>
      </w:r>
      <w:proofErr w:type="gramEnd"/>
      <w:r w:rsidRPr="00DE30F7">
        <w:rPr>
          <w:rFonts w:ascii="Arial" w:hAnsi="Arial" w:cs="Arial"/>
          <w:sz w:val="24"/>
          <w:szCs w:val="24"/>
        </w:rPr>
        <w:t>и выполнении внутри складских операций все места хранения должны быть оснащены соответствующим оборудованием, инвентарем, приспособлением и инструментом.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3.8. Прием материальных ресурсов на хранение заключается в проведении их количественной и качественной проверок, а также документальном оформлении приема. При проведении приема необходимо руководствоваться действующими методическими и нормативно-техническими документами, устанавливающими порядок проведения входного контроля материальных средств.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3.9. Ответственность за сохранность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несут руководители спасательных служб ГО городского округа и организаций, а также руководители объектов, на которых они хранятся. Указанные должностные лица</w:t>
      </w:r>
      <w:r w:rsidRPr="00DE30F7">
        <w:rPr>
          <w:rFonts w:ascii="Arial" w:hAnsi="Arial" w:cs="Arial"/>
          <w:color w:val="000000"/>
          <w:sz w:val="24"/>
          <w:szCs w:val="24"/>
        </w:rPr>
        <w:t xml:space="preserve"> </w:t>
      </w:r>
      <w:r w:rsidRPr="00DE30F7">
        <w:rPr>
          <w:rFonts w:ascii="Arial" w:hAnsi="Arial" w:cs="Arial"/>
          <w:sz w:val="24"/>
          <w:szCs w:val="24"/>
        </w:rPr>
        <w:t>обязаны систематически проверять наличие, качественное состояние, условия хранения, учет и готовность к использованию материальных ресурсов ГО.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3.10. Восполнение материальных ресурсов ГО, в случае утраты или порчи в результате несоблюдения необходимых условий хранения, производится за счет средств организаций, осуществляющих их хранение.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4. Освежение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 xml:space="preserve">апасов 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4.1. На все виды материальных ресурсов в установленном порядке устанавливаются сроки хранения.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Под сроком хранения понимается период, в течение которого тот или иной вид материальных ресурсов, хранящихся в условиях, предусмотренных конструкторской документацией, отвечает установленным техническим требованиям.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4.2. Количественный и качественный учет муниципальных и объектовых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ведется соответствующими спасательными службами ГО. Их замена и освежение должны проводиться своевременно б</w:t>
      </w:r>
      <w:r w:rsidR="00EB3517" w:rsidRPr="00DE30F7">
        <w:rPr>
          <w:rFonts w:ascii="Arial" w:hAnsi="Arial" w:cs="Arial"/>
          <w:sz w:val="24"/>
          <w:szCs w:val="24"/>
        </w:rPr>
        <w:t>ез снижения уровня накопленных З</w:t>
      </w:r>
      <w:r w:rsidRPr="00DE30F7">
        <w:rPr>
          <w:rFonts w:ascii="Arial" w:hAnsi="Arial" w:cs="Arial"/>
          <w:sz w:val="24"/>
          <w:szCs w:val="24"/>
        </w:rPr>
        <w:t>апасов.</w:t>
      </w:r>
      <w:r w:rsidR="00EB3517" w:rsidRPr="00DE30F7">
        <w:rPr>
          <w:rFonts w:ascii="Arial" w:hAnsi="Arial" w:cs="Arial"/>
          <w:sz w:val="24"/>
          <w:szCs w:val="24"/>
        </w:rPr>
        <w:t xml:space="preserve"> Не допускается хранение З</w:t>
      </w:r>
      <w:r w:rsidRPr="00DE30F7">
        <w:rPr>
          <w:rFonts w:ascii="Arial" w:hAnsi="Arial" w:cs="Arial"/>
          <w:sz w:val="24"/>
          <w:szCs w:val="24"/>
        </w:rPr>
        <w:t>апасов с истекшими сроками годности.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4.3. Освежение материальных ресурсов ГО осуществляется в соответствии с ежегодно разрабатываемыми руководителями спасательных служб ГО городского округа и организаций планами и производится из тех же источников финансирования, что и их накопление.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4.4. Основанием для определения очередности освежения материальных ресурсов резервов являются дата изготовления и срок их хранения.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4.5. Освежение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апасов, а также их замена производится только на продукцию аналогичного ассортимента и качества.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B24001" w:rsidRPr="00DE30F7" w:rsidRDefault="00B24001" w:rsidP="00B24001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5. Использование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 xml:space="preserve">апасов </w:t>
      </w:r>
    </w:p>
    <w:p w:rsidR="00B24001" w:rsidRPr="00DE30F7" w:rsidRDefault="00B24001" w:rsidP="00B24001">
      <w:pPr>
        <w:pStyle w:val="ConsPlusNormal"/>
        <w:ind w:firstLine="540"/>
        <w:jc w:val="center"/>
        <w:rPr>
          <w:rFonts w:ascii="Arial" w:hAnsi="Arial" w:cs="Arial"/>
          <w:sz w:val="24"/>
          <w:szCs w:val="24"/>
        </w:rPr>
      </w:pP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5.1. Изъятие материальных ресурсов ГО из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осуществляется: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в порядке временного заимствования;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ликвидации последствий чрезвычайных ситуаций;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- для обеспечения мероприятий ГО.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5.2</w:t>
      </w:r>
      <w:r w:rsidR="00EB3517" w:rsidRPr="00DE30F7">
        <w:rPr>
          <w:rFonts w:ascii="Arial" w:hAnsi="Arial" w:cs="Arial"/>
          <w:sz w:val="24"/>
          <w:szCs w:val="24"/>
        </w:rPr>
        <w:t>. Изъятие З</w:t>
      </w:r>
      <w:r w:rsidRPr="00DE30F7">
        <w:rPr>
          <w:rFonts w:ascii="Arial" w:hAnsi="Arial" w:cs="Arial"/>
          <w:sz w:val="24"/>
          <w:szCs w:val="24"/>
        </w:rPr>
        <w:t>апасов или их части с хранения в порядке временного заимствования допускается в исключительных случаях и только с разрешения: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- муниципальных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– руководителя гражданской обороны – главы городского округа;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- объектовых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– руководителя гражданской обороны - руководителя организации.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5.3. </w:t>
      </w:r>
      <w:r w:rsidR="00EB3517" w:rsidRPr="00DE30F7">
        <w:rPr>
          <w:rFonts w:ascii="Arial" w:hAnsi="Arial" w:cs="Arial"/>
          <w:sz w:val="24"/>
          <w:szCs w:val="24"/>
        </w:rPr>
        <w:t>Муниципальные и объектовые З</w:t>
      </w:r>
      <w:r w:rsidRPr="00DE30F7">
        <w:rPr>
          <w:rFonts w:ascii="Arial" w:hAnsi="Arial" w:cs="Arial"/>
          <w:sz w:val="24"/>
          <w:szCs w:val="24"/>
        </w:rPr>
        <w:t xml:space="preserve">апасы в случаях, не терпящих отлагательства, могут быть использованы (на возвратной основе) для ликвидации последствий </w:t>
      </w:r>
      <w:r w:rsidRPr="00DE30F7">
        <w:rPr>
          <w:rFonts w:ascii="Arial" w:hAnsi="Arial" w:cs="Arial"/>
          <w:sz w:val="24"/>
          <w:szCs w:val="24"/>
        </w:rPr>
        <w:lastRenderedPageBreak/>
        <w:t xml:space="preserve">чрезвычайных ситуаций. Решение на их использование принимает соответствующий руководитель гражданской обороны по представлению соответствующей комиссии по предупреждению и ликвидации чрезвычайных ситуаций и обеспечению пожарной безопасности. 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5.4. Для обеспечения мероприятий ГО</w:t>
      </w:r>
      <w:r w:rsidR="00EB3517" w:rsidRPr="00DE30F7">
        <w:rPr>
          <w:rFonts w:ascii="Arial" w:hAnsi="Arial" w:cs="Arial"/>
          <w:sz w:val="24"/>
          <w:szCs w:val="24"/>
        </w:rPr>
        <w:t xml:space="preserve"> З</w:t>
      </w:r>
      <w:r w:rsidRPr="00DE30F7">
        <w:rPr>
          <w:rFonts w:ascii="Arial" w:hAnsi="Arial" w:cs="Arial"/>
          <w:sz w:val="24"/>
          <w:szCs w:val="24"/>
        </w:rPr>
        <w:t>апасы изымаются и используются по назначению с вводом в действие Плана гражданской обороны.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 xml:space="preserve">5.5. Каждое решение об использовании </w:t>
      </w:r>
      <w:r w:rsidR="00EB3517" w:rsidRPr="00DE30F7">
        <w:rPr>
          <w:rFonts w:ascii="Arial" w:hAnsi="Arial" w:cs="Arial"/>
          <w:sz w:val="24"/>
          <w:szCs w:val="24"/>
        </w:rPr>
        <w:t>З</w:t>
      </w:r>
      <w:r w:rsidRPr="00DE30F7">
        <w:rPr>
          <w:rFonts w:ascii="Arial" w:hAnsi="Arial" w:cs="Arial"/>
          <w:sz w:val="24"/>
          <w:szCs w:val="24"/>
        </w:rPr>
        <w:t>апасов должно сопровождаться письменным распоряжением соответствующего руководителя гражданской обороны, в котором указывается целевое назначение изъятия материальных ресурсов и источники их восполнения.</w:t>
      </w:r>
    </w:p>
    <w:p w:rsidR="00B24001" w:rsidRPr="00DE30F7" w:rsidRDefault="00B24001" w:rsidP="00B24001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DE30F7">
        <w:rPr>
          <w:rFonts w:ascii="Arial" w:hAnsi="Arial" w:cs="Arial"/>
          <w:sz w:val="24"/>
          <w:szCs w:val="24"/>
        </w:rPr>
        <w:t>5.6. Восполнение</w:t>
      </w:r>
      <w:r w:rsidR="00EB3517" w:rsidRPr="00DE30F7">
        <w:rPr>
          <w:rFonts w:ascii="Arial" w:hAnsi="Arial" w:cs="Arial"/>
          <w:sz w:val="24"/>
          <w:szCs w:val="24"/>
        </w:rPr>
        <w:t xml:space="preserve"> З</w:t>
      </w:r>
      <w:r w:rsidRPr="00DE30F7">
        <w:rPr>
          <w:rFonts w:ascii="Arial" w:hAnsi="Arial" w:cs="Arial"/>
          <w:sz w:val="24"/>
          <w:szCs w:val="24"/>
        </w:rPr>
        <w:t xml:space="preserve">апасов, в случаях их изъятия в порядке временного заимствования, осуществляется заимствующей организацией не позднее, чем в трехмесячный срок после их получения. Возвращаемая продукция должна быть только свежей выработки, соответствующей номенклатуры и качества. </w:t>
      </w:r>
    </w:p>
    <w:p w:rsidR="000A4338" w:rsidRPr="00DE30F7" w:rsidRDefault="000A4338" w:rsidP="00B24001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bookmarkEnd w:id="2"/>
    <w:p w:rsidR="00FC0203" w:rsidRPr="00DE30F7" w:rsidRDefault="00FC0203" w:rsidP="00BE219C">
      <w:pPr>
        <w:widowControl w:val="0"/>
        <w:suppressAutoHyphens/>
        <w:jc w:val="right"/>
        <w:rPr>
          <w:rFonts w:ascii="Arial" w:eastAsia="DejaVu Sans" w:hAnsi="Arial" w:cs="Arial"/>
          <w:color w:val="000000"/>
          <w:kern w:val="2"/>
          <w:lang w:eastAsia="en-US"/>
        </w:rPr>
        <w:sectPr w:rsidR="00FC0203" w:rsidRPr="00DE30F7" w:rsidSect="00DE30F7">
          <w:pgSz w:w="11906" w:h="16838"/>
          <w:pgMar w:top="993" w:right="707" w:bottom="993" w:left="1276" w:header="708" w:footer="708" w:gutter="0"/>
          <w:cols w:space="708"/>
          <w:docGrid w:linePitch="360"/>
        </w:sectPr>
      </w:pPr>
    </w:p>
    <w:p w:rsidR="00DA6F8D" w:rsidRPr="00DE30F7" w:rsidRDefault="00DA6F8D" w:rsidP="00DA6F8D">
      <w:pPr>
        <w:widowControl w:val="0"/>
        <w:suppressAutoHyphens/>
        <w:ind w:left="10632"/>
        <w:rPr>
          <w:rFonts w:ascii="Arial" w:hAnsi="Arial" w:cs="Arial"/>
          <w:spacing w:val="2"/>
        </w:rPr>
      </w:pPr>
      <w:r w:rsidRPr="00DE30F7">
        <w:rPr>
          <w:rFonts w:ascii="Arial" w:hAnsi="Arial" w:cs="Arial"/>
          <w:spacing w:val="2"/>
        </w:rPr>
        <w:lastRenderedPageBreak/>
        <w:t xml:space="preserve">Утверждены </w:t>
      </w:r>
    </w:p>
    <w:p w:rsidR="00DA6F8D" w:rsidRPr="00DE30F7" w:rsidRDefault="003519FA" w:rsidP="00DA6F8D">
      <w:pPr>
        <w:widowControl w:val="0"/>
        <w:suppressAutoHyphens/>
        <w:ind w:left="10632"/>
        <w:rPr>
          <w:rFonts w:ascii="Arial" w:eastAsia="DejaVu Sans" w:hAnsi="Arial" w:cs="Arial"/>
          <w:color w:val="000000"/>
          <w:kern w:val="2"/>
          <w:lang w:eastAsia="en-US"/>
        </w:rPr>
      </w:pPr>
      <w:r w:rsidRPr="00DE30F7">
        <w:rPr>
          <w:rFonts w:ascii="Arial" w:hAnsi="Arial" w:cs="Arial"/>
          <w:spacing w:val="2"/>
        </w:rPr>
        <w:t>П</w:t>
      </w:r>
      <w:r w:rsidR="00DA6F8D" w:rsidRPr="00DE30F7">
        <w:rPr>
          <w:rFonts w:ascii="Arial" w:hAnsi="Arial" w:cs="Arial"/>
          <w:spacing w:val="2"/>
        </w:rPr>
        <w:t>остановлением администрации городского округа Люберцы</w:t>
      </w:r>
      <w:r w:rsidR="00DA6F8D" w:rsidRPr="00DE30F7">
        <w:rPr>
          <w:rFonts w:ascii="Arial" w:hAnsi="Arial" w:cs="Arial"/>
          <w:spacing w:val="2"/>
        </w:rPr>
        <w:br/>
      </w:r>
      <w:r w:rsidR="00DE30F7" w:rsidRPr="00DE30F7">
        <w:rPr>
          <w:rFonts w:ascii="Arial" w:hAnsi="Arial" w:cs="Arial"/>
          <w:spacing w:val="2"/>
        </w:rPr>
        <w:t>от 11.06.2020  № 1664-ПА</w:t>
      </w: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BE219C" w:rsidRPr="00DE30F7" w:rsidRDefault="00BE219C" w:rsidP="00BE219C">
      <w:pPr>
        <w:widowControl w:val="0"/>
        <w:suppressAutoHyphens/>
        <w:jc w:val="both"/>
        <w:rPr>
          <w:rFonts w:ascii="Arial" w:eastAsia="DejaVu Sans" w:hAnsi="Arial" w:cs="Arial"/>
          <w:color w:val="000000"/>
          <w:kern w:val="2"/>
          <w:lang w:eastAsia="en-US"/>
        </w:rPr>
      </w:pPr>
    </w:p>
    <w:p w:rsidR="00240974" w:rsidRPr="00DE30F7" w:rsidRDefault="00240974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Н</w:t>
      </w:r>
      <w:r w:rsidR="00BE219C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оменклатура и объемы</w:t>
      </w:r>
      <w:r w:rsidR="00435776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 xml:space="preserve"> </w:t>
      </w:r>
      <w:r w:rsidR="00BE219C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з</w:t>
      </w:r>
      <w:r w:rsidR="00435776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апасов материально-технических,</w:t>
      </w:r>
    </w:p>
    <w:p w:rsidR="00240974" w:rsidRPr="00DE30F7" w:rsidRDefault="00240974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п</w:t>
      </w:r>
      <w:r w:rsidR="00BE219C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 xml:space="preserve">родовольственных, медицинских </w:t>
      </w: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и иных средств</w:t>
      </w:r>
      <w:r w:rsidR="00BD53DE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 xml:space="preserve"> муниципального образования городской округ Люберцы Московской области, создаваемых в целях гражданской обороны</w:t>
      </w:r>
      <w:r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,</w:t>
      </w:r>
      <w:r w:rsidR="00BD53DE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 xml:space="preserve"> </w:t>
      </w:r>
      <w:r w:rsidR="00BE219C" w:rsidRPr="00DE30F7">
        <w:rPr>
          <w:rFonts w:ascii="Arial" w:eastAsia="DejaVu Sans" w:hAnsi="Arial" w:cs="Arial"/>
          <w:b/>
          <w:color w:val="000000"/>
          <w:kern w:val="2"/>
          <w:lang w:eastAsia="en-US"/>
        </w:rPr>
        <w:t>создаваемых в целях гражданской обороны</w:t>
      </w:r>
    </w:p>
    <w:p w:rsidR="00BE219C" w:rsidRPr="00DE30F7" w:rsidRDefault="00BE219C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tbl>
      <w:tblPr>
        <w:tblW w:w="148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4502"/>
        <w:gridCol w:w="2551"/>
        <w:gridCol w:w="2835"/>
        <w:gridCol w:w="2693"/>
      </w:tblGrid>
      <w:tr w:rsidR="00FC0203" w:rsidRPr="00DE30F7" w:rsidTr="00DE30F7">
        <w:trPr>
          <w:trHeight w:val="20"/>
        </w:trPr>
        <w:tc>
          <w:tcPr>
            <w:tcW w:w="12157" w:type="dxa"/>
            <w:gridSpan w:val="4"/>
            <w:shd w:val="clear" w:color="auto" w:fill="auto"/>
            <w:vAlign w:val="center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Запасы материально-технических, продовольственных, медицинских и иных средств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Примечания</w:t>
            </w:r>
          </w:p>
        </w:tc>
      </w:tr>
      <w:tr w:rsidR="00FC0203" w:rsidRPr="00DE30F7" w:rsidTr="00DE30F7">
        <w:trPr>
          <w:trHeight w:val="20"/>
        </w:trPr>
        <w:tc>
          <w:tcPr>
            <w:tcW w:w="6771" w:type="dxa"/>
            <w:gridSpan w:val="2"/>
            <w:shd w:val="clear" w:color="auto" w:fill="auto"/>
            <w:vAlign w:val="center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Наименование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Муниципальные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Объектовые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FC0203" w:rsidRPr="00DE30F7" w:rsidTr="00DE30F7">
        <w:trPr>
          <w:trHeight w:val="20"/>
        </w:trPr>
        <w:tc>
          <w:tcPr>
            <w:tcW w:w="1485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Спасательная служба связи и оповещения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связи, инструменты и материалы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комплект на спасательную службу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по 1 комплекту на спасательную службу и каждое НФГО 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</w:t>
            </w:r>
            <w:r w:rsidR="002D277E" w:rsidRPr="00DE30F7">
              <w:rPr>
                <w:rFonts w:ascii="Arial" w:eastAsia="Calibri" w:hAnsi="Arial" w:cs="Arial"/>
              </w:rPr>
              <w:t xml:space="preserve"> России</w:t>
            </w:r>
            <w:r w:rsidRPr="00DE30F7">
              <w:rPr>
                <w:rFonts w:ascii="Arial" w:eastAsia="Calibri" w:hAnsi="Arial" w:cs="Arial"/>
              </w:rPr>
              <w:t xml:space="preserve"> 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5 шт.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на каждое НФГО 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телефонный аппарат АТС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5 шт.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телефонный аппарат полевой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10 шт.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телефонный кабель полевой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03" w:rsidRPr="00DE30F7" w:rsidRDefault="00FC0203" w:rsidP="00C5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E30F7">
              <w:rPr>
                <w:rFonts w:ascii="Arial" w:eastAsia="Calibri" w:hAnsi="Arial" w:cs="Arial"/>
              </w:rPr>
              <w:t>10 км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коммутатор полевой телефонный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203" w:rsidRPr="00DE30F7" w:rsidRDefault="00FC0203" w:rsidP="00C547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</w:t>
            </w:r>
            <w:proofErr w:type="spellStart"/>
            <w:r w:rsidRPr="00DE30F7">
              <w:rPr>
                <w:rFonts w:ascii="Arial" w:eastAsia="Calibri" w:hAnsi="Arial" w:cs="Arial"/>
              </w:rPr>
              <w:t>компл</w:t>
            </w:r>
            <w:proofErr w:type="spellEnd"/>
            <w:r w:rsidRPr="00DE30F7">
              <w:rPr>
                <w:rFonts w:ascii="Arial" w:eastAsia="Calibri" w:hAnsi="Arial" w:cs="Arial"/>
              </w:rPr>
              <w:t>.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инструменты электромонтера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перечня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инструментов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 штатную численность </w:t>
            </w:r>
            <w:proofErr w:type="gramStart"/>
            <w:r w:rsidRPr="00DE30F7">
              <w:rPr>
                <w:rFonts w:ascii="Arial" w:eastAsia="Calibri" w:hAnsi="Arial" w:cs="Arial"/>
              </w:rPr>
              <w:t>л</w:t>
            </w:r>
            <w:proofErr w:type="gramEnd"/>
            <w:r w:rsidRPr="00DE30F7">
              <w:rPr>
                <w:rFonts w:ascii="Arial" w:eastAsia="Calibri" w:hAnsi="Arial" w:cs="Arial"/>
              </w:rPr>
              <w:t>/с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Правила технического обслуживания и ремонта линий кабельных, воздушных и смешанных местных сетей связи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материалы, арматуры, оборудование, провода и кабели для проведения ремонта линейно-кабельных сооружений и воздушных линий связи, согласно нормам годового расхода на их эксплуатацию, </w:t>
            </w:r>
            <w:r w:rsidRPr="00DE30F7">
              <w:rPr>
                <w:rFonts w:ascii="Arial" w:eastAsia="Calibri" w:hAnsi="Arial" w:cs="Arial"/>
              </w:rPr>
              <w:lastRenderedPageBreak/>
              <w:t xml:space="preserve">содержание и текущий ремонт 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10 км линии связи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gramStart"/>
            <w:r w:rsidRPr="00DE30F7">
              <w:rPr>
                <w:rFonts w:ascii="Arial" w:eastAsia="Calibri" w:hAnsi="Arial" w:cs="Arial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  <w:proofErr w:type="gramEnd"/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FC0203" w:rsidRPr="00DE30F7" w:rsidRDefault="002D277E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</w:t>
            </w:r>
            <w:r w:rsidR="00FC0203" w:rsidRPr="00DE30F7">
              <w:rPr>
                <w:rFonts w:ascii="Arial" w:eastAsia="Calibri" w:hAnsi="Arial" w:cs="Arial"/>
              </w:rPr>
              <w:t xml:space="preserve">МЧС </w:t>
            </w:r>
            <w:r w:rsidRPr="00DE30F7">
              <w:rPr>
                <w:rFonts w:ascii="Arial" w:eastAsia="Calibri" w:hAnsi="Arial" w:cs="Arial"/>
              </w:rPr>
              <w:t xml:space="preserve">России </w:t>
            </w:r>
            <w:r w:rsidR="00FC0203" w:rsidRPr="00DE30F7">
              <w:rPr>
                <w:rFonts w:ascii="Arial" w:eastAsia="Calibri" w:hAnsi="Arial" w:cs="Arial"/>
              </w:rPr>
              <w:t xml:space="preserve">от 25.12.2013 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специальная и защитная одежда, обувь и снаряжение, согласно нормам обеспечения 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радиационной, химической разведки и контроля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каждое НФГО</w:t>
            </w: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Спасательная служба охраны общественного порядка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комплект 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комплекта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каждому звену связи и каждой команде охраны общественного порядка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</w:t>
            </w:r>
            <w:proofErr w:type="spellStart"/>
            <w:proofErr w:type="gramStart"/>
            <w:r w:rsidRPr="00DE30F7">
              <w:rPr>
                <w:rFonts w:ascii="Arial" w:eastAsia="Calibri" w:hAnsi="Arial" w:cs="Arial"/>
              </w:rPr>
              <w:t>шт</w:t>
            </w:r>
            <w:proofErr w:type="spellEnd"/>
            <w:proofErr w:type="gramEnd"/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</w:t>
            </w:r>
            <w:proofErr w:type="spellStart"/>
            <w:proofErr w:type="gramStart"/>
            <w:r w:rsidRPr="00DE30F7">
              <w:rPr>
                <w:rFonts w:ascii="Arial" w:eastAsia="Calibri" w:hAnsi="Arial" w:cs="Arial"/>
              </w:rPr>
              <w:t>шт</w:t>
            </w:r>
            <w:proofErr w:type="spellEnd"/>
            <w:proofErr w:type="gramEnd"/>
            <w:r w:rsidRPr="00DE30F7">
              <w:rPr>
                <w:rFonts w:ascii="Arial" w:eastAsia="Calibri" w:hAnsi="Arial" w:cs="Arial"/>
              </w:rPr>
              <w:t xml:space="preserve"> на каждое НФГО 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gramStart"/>
            <w:r w:rsidRPr="00DE30F7">
              <w:rPr>
                <w:rFonts w:ascii="Arial" w:eastAsia="Calibri" w:hAnsi="Arial" w:cs="Arial"/>
              </w:rPr>
              <w:t>индивидуальные рационы питания, крупы, муку, мясные, рыбные и растительные консервы, соль, сахар, чай и другие продукты, согласно нормам обеспечения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</w:tc>
        <w:tc>
          <w:tcPr>
            <w:tcW w:w="2693" w:type="dxa"/>
            <w:shd w:val="clear" w:color="auto" w:fill="auto"/>
          </w:tcPr>
          <w:p w:rsidR="00FC0203" w:rsidRPr="00DE30F7" w:rsidRDefault="002D277E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</w:t>
            </w:r>
            <w:r w:rsidR="00FC0203" w:rsidRPr="00DE30F7">
              <w:rPr>
                <w:rFonts w:ascii="Arial" w:eastAsia="Calibri" w:hAnsi="Arial" w:cs="Arial"/>
              </w:rPr>
              <w:t xml:space="preserve">МЧС </w:t>
            </w:r>
            <w:r w:rsidRPr="00DE30F7">
              <w:rPr>
                <w:rFonts w:ascii="Arial" w:eastAsia="Calibri" w:hAnsi="Arial" w:cs="Arial"/>
              </w:rPr>
              <w:t xml:space="preserve">России </w:t>
            </w:r>
            <w:r w:rsidR="00FC0203" w:rsidRPr="00DE30F7">
              <w:rPr>
                <w:rFonts w:ascii="Arial" w:eastAsia="Calibri" w:hAnsi="Arial" w:cs="Arial"/>
              </w:rPr>
              <w:t xml:space="preserve">от 25.12.2013 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радиационной и химической разведки и контроля</w:t>
            </w: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прибор химической разведки,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газосигнализатор автоматический, </w:t>
            </w:r>
            <w:proofErr w:type="spellStart"/>
            <w:r w:rsidRPr="00DE30F7">
              <w:rPr>
                <w:rFonts w:ascii="Arial" w:eastAsia="Calibri" w:hAnsi="Arial" w:cs="Arial"/>
              </w:rPr>
              <w:t>метеокомплект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, комплект отбора проб, комплект носимых знаков ограждения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пост РХН</w:t>
            </w: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FC0203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транспорт пассажирский,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</w:t>
            </w:r>
            <w:r w:rsidRPr="00DE30F7">
              <w:rPr>
                <w:rFonts w:ascii="Arial" w:eastAsia="Calibri" w:hAnsi="Arial" w:cs="Arial"/>
              </w:rPr>
              <w:lastRenderedPageBreak/>
              <w:t xml:space="preserve">тормозные и охлаждающие жидкости, масла и смазочные материалы </w:t>
            </w:r>
          </w:p>
        </w:tc>
        <w:tc>
          <w:tcPr>
            <w:tcW w:w="2551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каждое НФГО</w:t>
            </w:r>
          </w:p>
        </w:tc>
        <w:tc>
          <w:tcPr>
            <w:tcW w:w="2693" w:type="dxa"/>
            <w:shd w:val="clear" w:color="auto" w:fill="auto"/>
          </w:tcPr>
          <w:p w:rsidR="00FC0203" w:rsidRPr="00DE30F7" w:rsidRDefault="00FC0203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МЧС </w:t>
            </w:r>
            <w:r w:rsidR="002D277E" w:rsidRPr="00DE30F7">
              <w:rPr>
                <w:rFonts w:ascii="Arial" w:eastAsia="Calibri" w:hAnsi="Arial" w:cs="Arial"/>
              </w:rPr>
              <w:t xml:space="preserve">России </w:t>
            </w:r>
            <w:r w:rsidRPr="00DE30F7">
              <w:rPr>
                <w:rFonts w:ascii="Arial" w:eastAsia="Calibri" w:hAnsi="Arial" w:cs="Arial"/>
              </w:rPr>
              <w:t xml:space="preserve">от 18.12.2014 </w:t>
            </w:r>
            <w:r w:rsidR="002D277E" w:rsidRPr="00DE30F7">
              <w:rPr>
                <w:rFonts w:ascii="Arial" w:eastAsia="Calibri" w:hAnsi="Arial" w:cs="Arial"/>
              </w:rPr>
              <w:t>№</w:t>
            </w:r>
            <w:r w:rsidRPr="00DE30F7">
              <w:rPr>
                <w:rFonts w:ascii="Arial" w:eastAsia="Calibri" w:hAnsi="Arial" w:cs="Arial"/>
              </w:rPr>
              <w:t xml:space="preserve"> 701</w:t>
            </w: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lastRenderedPageBreak/>
              <w:t>Спасательная служба инженерная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инженерное имущество и аварийно-спасательный инструмент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специальное имущество и инструмент, применяемые для проведения неотложных работ</w:t>
            </w:r>
            <w:r w:rsidRPr="00DE30F7">
              <w:rPr>
                <w:rFonts w:ascii="Arial" w:hAnsi="Arial" w:cs="Arial"/>
              </w:rPr>
              <w:t xml:space="preserve">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л/</w:t>
            </w:r>
            <w:proofErr w:type="gramStart"/>
            <w:r w:rsidRPr="00DE30F7">
              <w:rPr>
                <w:rFonts w:ascii="Arial" w:eastAsia="Calibri" w:hAnsi="Arial" w:cs="Arial"/>
              </w:rPr>
              <w:t>с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звеньев по ремонту и восстановлению дорог и мостов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 штатную численность </w:t>
            </w:r>
            <w:proofErr w:type="gramStart"/>
            <w:r w:rsidRPr="00DE30F7">
              <w:rPr>
                <w:rFonts w:ascii="Arial" w:eastAsia="Calibri" w:hAnsi="Arial" w:cs="Arial"/>
              </w:rPr>
              <w:t>л</w:t>
            </w:r>
            <w:proofErr w:type="gramEnd"/>
            <w:r w:rsidRPr="00DE30F7">
              <w:rPr>
                <w:rFonts w:ascii="Arial" w:eastAsia="Calibri" w:hAnsi="Arial" w:cs="Arial"/>
              </w:rPr>
              <w:t>/с команд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по ремонту и восстановлению дорог и мостов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средства радиационной и химической разведки и контроля,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B20347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прибор химической разведки,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газосигнализатор автоматический, </w:t>
            </w:r>
            <w:proofErr w:type="spellStart"/>
            <w:r w:rsidRPr="00DE30F7">
              <w:rPr>
                <w:rFonts w:ascii="Arial" w:eastAsia="Calibri" w:hAnsi="Arial" w:cs="Arial"/>
              </w:rPr>
              <w:t>метеокомплект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, комплект отбора проб, комплект носимых знаков ограждения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пост (звено) РХН и разведки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2 комплекта 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 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на каждое НФГО 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элементы питания или </w:t>
            </w:r>
            <w:r w:rsidRPr="00DE30F7">
              <w:rPr>
                <w:rFonts w:ascii="Arial" w:eastAsia="Calibri" w:hAnsi="Arial" w:cs="Arial"/>
              </w:rPr>
              <w:lastRenderedPageBreak/>
              <w:t>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МЧС России от 25.12.2013 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каждую команду по ремонту и восстановлению дорог и мостов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116BDD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Спасательная служба убежищ и укрытий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инженерное имущество и аварийно-спасательный инструмент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специальное имущество и инструмент, применяемые для проведения неотложных работ</w:t>
            </w:r>
            <w:r w:rsidRPr="00DE30F7">
              <w:rPr>
                <w:rFonts w:ascii="Arial" w:hAnsi="Arial" w:cs="Arial"/>
              </w:rPr>
              <w:t xml:space="preserve">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л/</w:t>
            </w:r>
            <w:proofErr w:type="gramStart"/>
            <w:r w:rsidRPr="00DE30F7">
              <w:rPr>
                <w:rFonts w:ascii="Arial" w:eastAsia="Calibri" w:hAnsi="Arial" w:cs="Arial"/>
              </w:rPr>
              <w:t>с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звеньев по обслуживанию фильтровентиляционного оборудования, электроснабжения водоснабжения и канализации в группах по обслуживанию ЗС ГО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 штатную численность </w:t>
            </w:r>
            <w:proofErr w:type="gramStart"/>
            <w:r w:rsidRPr="00DE30F7">
              <w:rPr>
                <w:rFonts w:ascii="Arial" w:eastAsia="Calibri" w:hAnsi="Arial" w:cs="Arial"/>
              </w:rPr>
              <w:t>л</w:t>
            </w:r>
            <w:proofErr w:type="gramEnd"/>
            <w:r w:rsidRPr="00DE30F7">
              <w:rPr>
                <w:rFonts w:ascii="Arial" w:eastAsia="Calibri" w:hAnsi="Arial" w:cs="Arial"/>
              </w:rPr>
              <w:t>/с команд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по ремонту и восстановлению дорог и мостов, звеньев по обслуживанию фильтровентиляционного оборудования, электроснабжения водоснабжения и канализации в группах по обслуживанию ЗС 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строительные материалы и оборудование согласно проектно-</w:t>
            </w:r>
            <w:r w:rsidRPr="00DE30F7">
              <w:rPr>
                <w:rFonts w:ascii="Arial" w:eastAsia="Calibri" w:hAnsi="Arial" w:cs="Arial"/>
              </w:rPr>
              <w:lastRenderedPageBreak/>
              <w:t xml:space="preserve">сметной документации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 xml:space="preserve">в количестве, обеспечивающем приведение в готовность к приему укрываемых ЗС ГО и </w:t>
            </w:r>
            <w:r w:rsidRPr="00DE30F7">
              <w:rPr>
                <w:rFonts w:ascii="Arial" w:eastAsia="Calibri" w:hAnsi="Arial" w:cs="Arial"/>
              </w:rPr>
              <w:lastRenderedPageBreak/>
              <w:t>приспособление под укрытия заглубленных помещений подземного пространства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Приказ МЧС России от 15.12.2002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средства радиационной и химической разведки и контроля,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прибор химической разведки,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газосигнализатор автоматический, </w:t>
            </w:r>
            <w:proofErr w:type="spellStart"/>
            <w:r w:rsidRPr="00DE30F7">
              <w:rPr>
                <w:rFonts w:ascii="Arial" w:eastAsia="Calibri" w:hAnsi="Arial" w:cs="Arial"/>
              </w:rPr>
              <w:t>метеокомплект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, комплект отбора проб, комплект носимых знаков ограждения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пост (звено) РХН и разведки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специальной обработки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комплект санитарной обработки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комплект на каждое НФГО по обслуживанию ЗС 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2 комплекта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tcBorders>
              <w:top w:val="single" w:sz="4" w:space="0" w:color="auto"/>
            </w:tcBorders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на каждое НФГО по обслуживанию ЗС 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коммутатор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шт. на каждое НФГО по обслуживанию ЗС </w:t>
            </w:r>
            <w:r w:rsidRPr="00DE30F7">
              <w:rPr>
                <w:rFonts w:ascii="Arial" w:eastAsia="Calibri" w:hAnsi="Arial" w:cs="Arial"/>
              </w:rPr>
              <w:lastRenderedPageBreak/>
              <w:t>ГО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телефонный аппарат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5 шт. на каждое НФГО по обслуживанию ЗС ГО 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продовольственные средства</w:t>
            </w:r>
          </w:p>
        </w:tc>
        <w:tc>
          <w:tcPr>
            <w:tcW w:w="4502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 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МЧС России от 25.12.2013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2 суток на расчетное количество укрываемых в ЗС ГО *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медицинское имущество 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имущество, комплекты медицинских изделий для ЗСГО, комплекты врача, фельдшера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каждое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 ЗС ГО **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санитарно-хозяйственное имущество, инвентарь, инструменты и ремонтные материалы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имущество, инвентарь и приборы, согласно нормам обеспечения ЗС ГО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каждое ЗС 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каждую команду по ремонту и восстановлению дорог и мостов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B20347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Спасательная служба коммунально-техническая, энергообеспечения</w:t>
            </w:r>
            <w:r w:rsidR="00B20347" w:rsidRPr="00DE30F7">
              <w:rPr>
                <w:rFonts w:ascii="Arial" w:eastAsia="Calibri" w:hAnsi="Arial" w:cs="Arial"/>
                <w:b/>
              </w:rPr>
              <w:t xml:space="preserve"> и</w:t>
            </w:r>
            <w:r w:rsidRPr="00DE30F7">
              <w:rPr>
                <w:rFonts w:ascii="Arial" w:eastAsia="Calibri" w:hAnsi="Arial" w:cs="Arial"/>
                <w:b/>
              </w:rPr>
              <w:t xml:space="preserve"> светомаскировки 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инженерное имущество и аварийно-</w:t>
            </w:r>
            <w:r w:rsidRPr="00DE30F7">
              <w:rPr>
                <w:rFonts w:ascii="Arial" w:eastAsia="Calibri" w:hAnsi="Arial" w:cs="Arial"/>
              </w:rPr>
              <w:lastRenderedPageBreak/>
              <w:t>спасательный инструмент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 xml:space="preserve">специальное имущество и инструмент, запасные части и строительные материалы, </w:t>
            </w:r>
            <w:r w:rsidRPr="00DE30F7">
              <w:rPr>
                <w:rFonts w:ascii="Arial" w:eastAsia="Calibri" w:hAnsi="Arial" w:cs="Arial"/>
              </w:rPr>
              <w:lastRenderedPageBreak/>
              <w:t>применяемые для проведения неотложных работ</w:t>
            </w:r>
            <w:r w:rsidRPr="00DE30F7">
              <w:rPr>
                <w:rFonts w:ascii="Arial" w:hAnsi="Arial" w:cs="Arial"/>
              </w:rPr>
              <w:t xml:space="preserve">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 штатную численность л/с аварийно-технических </w:t>
            </w:r>
            <w:r w:rsidRPr="00DE30F7">
              <w:rPr>
                <w:rFonts w:ascii="Arial" w:eastAsia="Calibri" w:hAnsi="Arial" w:cs="Arial"/>
              </w:rPr>
              <w:lastRenderedPageBreak/>
              <w:t>команд по электр</w:t>
            </w:r>
            <w:proofErr w:type="gramStart"/>
            <w:r w:rsidRPr="00DE30F7">
              <w:rPr>
                <w:rFonts w:ascii="Arial" w:eastAsia="Calibri" w:hAnsi="Arial" w:cs="Arial"/>
              </w:rPr>
              <w:t>о-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, газо-, водопроводным и теплосетям 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имущество и материалы для светомаскировки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специальные осветительные приборы, материалы, устройства и имущество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каждый маскируемый объект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 264.1325800.2016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средства радиационной и химической разведки и контроля,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4502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специальной обработки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комплекты санитарной обработки, специальной обработки транспорта, автомобильной техники и одежды, растворы для проведения санитарной и специальной обработки и материалы для их приготовления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 94.13330.2016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2 комплекта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каждый пункт санитарной обработки, каждую станцию специальной обработки транспорта, одежды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комплекты белья, одежды и обуви,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для организации работы пунктов санитарной обработки населения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СП 94.13330.2016 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gramStart"/>
            <w:r w:rsidRPr="00DE30F7">
              <w:rPr>
                <w:rFonts w:ascii="Arial" w:eastAsia="Calibri" w:hAnsi="Arial" w:cs="Arial"/>
              </w:rPr>
              <w:t xml:space="preserve">индивидуальные рационы питания, крупы, муку, мясные, рыбные и растительные консервы, соль, сахар, чай и другие продукты, согласно нормам обеспечения </w:t>
            </w:r>
            <w:proofErr w:type="gramEnd"/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МЧС России от 25.12.2013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 **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транспорт пассажирский и 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 каждое НФГО 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Противопожарная спасательная служба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 и технические средства вещевого обеспечения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вещевое имущество, защитная </w:t>
            </w:r>
            <w:proofErr w:type="gramStart"/>
            <w:r w:rsidRPr="00DE30F7">
              <w:rPr>
                <w:rFonts w:ascii="Arial" w:eastAsia="Calibri" w:hAnsi="Arial" w:cs="Arial"/>
              </w:rPr>
              <w:t>одежа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и обувь,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Постановление Правительства РФ от 02.08.2017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№ 928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Постановление Правительства МО от 26.11.2015 № 970/39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пожарно-техническое и спасательное </w:t>
            </w:r>
            <w:r w:rsidRPr="00DE30F7">
              <w:rPr>
                <w:rFonts w:ascii="Arial" w:eastAsia="Calibri" w:hAnsi="Arial" w:cs="Arial"/>
              </w:rPr>
              <w:lastRenderedPageBreak/>
              <w:t>оборудование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 xml:space="preserve">специальное оборудование и инструмент, применяемые при тушении пожаров и спасательных </w:t>
            </w:r>
            <w:r w:rsidRPr="00DE30F7">
              <w:rPr>
                <w:rFonts w:ascii="Arial" w:eastAsia="Calibri" w:hAnsi="Arial" w:cs="Arial"/>
              </w:rPr>
              <w:lastRenderedPageBreak/>
              <w:t>работах,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оборудование и инструмент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жизнеобеспечения, оборудование и инструменты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радиационной и химической разведки и контроля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руководящего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2 комплекта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2 шт.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на каждое ФГО 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пожарная и специальная техника, пассажирский транспорт</w:t>
            </w:r>
            <w:r w:rsidRPr="00DE30F7">
              <w:rPr>
                <w:rFonts w:ascii="Arial" w:hAnsi="Arial" w:cs="Arial"/>
              </w:rPr>
              <w:t>,</w:t>
            </w:r>
            <w:r w:rsidRPr="00DE30F7">
              <w:rPr>
                <w:rFonts w:ascii="Arial" w:eastAsia="Calibri" w:hAnsi="Arial" w:cs="Arial"/>
              </w:rPr>
              <w:t xml:space="preserve">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</w:t>
            </w:r>
            <w:r w:rsidRPr="00DE30F7">
              <w:rPr>
                <w:rFonts w:ascii="Arial" w:eastAsia="Calibri" w:hAnsi="Arial" w:cs="Arial"/>
              </w:rPr>
              <w:lastRenderedPageBreak/>
              <w:t>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каждое ФГО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gramStart"/>
            <w:r w:rsidRPr="00DE30F7">
              <w:rPr>
                <w:rFonts w:ascii="Arial" w:eastAsia="Calibri" w:hAnsi="Arial" w:cs="Arial"/>
              </w:rPr>
              <w:t>индивидуальные рационы питания, крупы, муку, мясные, рыбные и растительные консервы, соль, сахар, чай и другие продукты, согласно нормам обеспечения</w:t>
            </w:r>
            <w:proofErr w:type="gramEnd"/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МЧС России от 25.12.2013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 xml:space="preserve">Спасательная служба </w:t>
            </w:r>
            <w:proofErr w:type="spellStart"/>
            <w:r w:rsidRPr="00DE30F7">
              <w:rPr>
                <w:rFonts w:ascii="Arial" w:eastAsia="Calibri" w:hAnsi="Arial" w:cs="Arial"/>
                <w:b/>
              </w:rPr>
              <w:t>автодорожно</w:t>
            </w:r>
            <w:proofErr w:type="spellEnd"/>
            <w:r w:rsidRPr="00DE30F7">
              <w:rPr>
                <w:rFonts w:ascii="Arial" w:eastAsia="Calibri" w:hAnsi="Arial" w:cs="Arial"/>
                <w:b/>
              </w:rPr>
              <w:t>-транспортная</w:t>
            </w:r>
            <w:r w:rsidR="00B20347" w:rsidRPr="00DE30F7">
              <w:rPr>
                <w:rFonts w:ascii="Arial" w:eastAsia="Calibri" w:hAnsi="Arial" w:cs="Arial"/>
                <w:b/>
              </w:rPr>
              <w:t xml:space="preserve"> и обеспечения горюче-смазочными материалами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автомобильное имущество и ГСМ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автомобильный транспорт и специальная техника, инструмент, гаражное и ремонтное оборудование, ГСМ, автомобильные шины, запасные части и материалы для ремонта, в соответствии с расчетными потребностями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каждую подвижную ремонтно-восстановительную группу по ремонту автомобильной, инженерной и другой техники и подвижную автозаправочную станцию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средства радиационной и химической разведки и контроля,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2 комплекта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и защитная одежда, обувь и снаряжение,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gramStart"/>
            <w:r w:rsidRPr="00DE30F7">
              <w:rPr>
                <w:rFonts w:ascii="Arial" w:eastAsia="Calibri" w:hAnsi="Arial" w:cs="Arial"/>
              </w:rPr>
              <w:t xml:space="preserve">индивидуальные рационы питания, крупы, муку, мясные, рыбные и </w:t>
            </w:r>
            <w:r w:rsidRPr="00DE30F7">
              <w:rPr>
                <w:rFonts w:ascii="Arial" w:eastAsia="Calibri" w:hAnsi="Arial" w:cs="Arial"/>
              </w:rPr>
              <w:lastRenderedPageBreak/>
              <w:t xml:space="preserve">растительные консервы, соль, сахар, чай и другие продукты, согласно нормам обеспечения </w:t>
            </w:r>
            <w:proofErr w:type="gramEnd"/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 xml:space="preserve">на 3 суток на штатную численность личного </w:t>
            </w:r>
            <w:r w:rsidRPr="00DE30F7">
              <w:rPr>
                <w:rFonts w:ascii="Arial" w:eastAsia="Calibri" w:hAnsi="Arial" w:cs="Arial"/>
              </w:rPr>
              <w:lastRenderedPageBreak/>
              <w:t>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>медицинское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имущество, индивидуальные комплекты медицинские и противоожоговые, согласно нормам обеспечения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 **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Спасательная служба торговли, питания и бытовых услуг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материально-техническое имущество 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оборудование, имущество и материалы, согласно нормам </w:t>
            </w:r>
            <w:proofErr w:type="spellStart"/>
            <w:r w:rsidRPr="00DE30F7">
              <w:rPr>
                <w:rFonts w:ascii="Arial" w:eastAsia="Calibri" w:hAnsi="Arial" w:cs="Arial"/>
              </w:rPr>
              <w:t>табелизации</w:t>
            </w:r>
            <w:proofErr w:type="spellEnd"/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каждое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2D277E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>. МЧС России от 25.12.2013</w:t>
            </w:r>
            <w:r w:rsidRPr="00DE30F7">
              <w:rPr>
                <w:rFonts w:ascii="Arial" w:eastAsia="Calibri" w:hAnsi="Arial" w:cs="Arial"/>
              </w:rPr>
              <w:br/>
              <w:t>№ 2-4-87-37-14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средства радиационной и химической разведки и контроля,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комплект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аккумуляторы для радиостанций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шт. на каждое НФГО 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продовольственные средства</w:t>
            </w:r>
          </w:p>
        </w:tc>
        <w:tc>
          <w:tcPr>
            <w:tcW w:w="4502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индивидуальные рационы питания, крупы, муку, мясные, рыбные и </w:t>
            </w:r>
            <w:r w:rsidRPr="00DE30F7">
              <w:rPr>
                <w:rFonts w:ascii="Arial" w:eastAsia="Calibri" w:hAnsi="Arial" w:cs="Arial"/>
              </w:rPr>
              <w:lastRenderedPageBreak/>
              <w:t>растительные консервы, соль, сахар, чай и другие продукты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питания, кухонные оборудование, посуду, инвентарь и инструмент для приготовления пищи и организации питания согласно нормам обеспечения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 xml:space="preserve">для первоочередного жизнеобеспечения населения 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 xml:space="preserve">.  МЧС </w:t>
            </w:r>
            <w:r w:rsidRPr="00DE30F7">
              <w:rPr>
                <w:rFonts w:ascii="Arial" w:eastAsia="Calibri" w:hAnsi="Arial" w:cs="Arial"/>
              </w:rPr>
              <w:lastRenderedPageBreak/>
              <w:t xml:space="preserve">России от 25.12.2013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№ 2-4-87-37-14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для лечебного питания больных в стационарных лечебно-профилактических учреждениях 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2D277E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Министерства здравоохранения РФ от 05.07.2013 </w:t>
            </w:r>
            <w:r w:rsidRPr="00DE30F7">
              <w:rPr>
                <w:rFonts w:ascii="Arial" w:eastAsia="Calibri" w:hAnsi="Arial" w:cs="Arial"/>
              </w:rPr>
              <w:br/>
              <w:t>№ 395н.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вещевое имущество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комплекты одежды, белья, обуви и другое имущество,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для первоочередного жизнеобеспечения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населения 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2D277E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>. МЧС России от 25.12.2013</w:t>
            </w:r>
            <w:r w:rsidRPr="00DE30F7">
              <w:rPr>
                <w:rFonts w:ascii="Arial" w:eastAsia="Calibri" w:hAnsi="Arial" w:cs="Arial"/>
              </w:rPr>
              <w:br/>
              <w:t>№ 2-4-87-37-14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одежда и снаряжение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2D277E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автомобильная техника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на каждое НФГО 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14850" w:type="dxa"/>
            <w:gridSpan w:val="5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b/>
              </w:rPr>
            </w:pPr>
            <w:r w:rsidRPr="00DE30F7">
              <w:rPr>
                <w:rFonts w:ascii="Arial" w:eastAsia="Calibri" w:hAnsi="Arial" w:cs="Arial"/>
                <w:b/>
              </w:rPr>
              <w:t>Медицинская спасательная служба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медицинское имущество</w:t>
            </w:r>
          </w:p>
        </w:tc>
        <w:tc>
          <w:tcPr>
            <w:tcW w:w="4502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лекарственные препараты, медицинские изделия и имущество, согласно нормам </w:t>
            </w:r>
            <w:proofErr w:type="spellStart"/>
            <w:r w:rsidRPr="00DE30F7">
              <w:rPr>
                <w:rFonts w:ascii="Arial" w:eastAsia="Calibri" w:hAnsi="Arial" w:cs="Arial"/>
              </w:rPr>
              <w:t>табелизации</w:t>
            </w:r>
            <w:proofErr w:type="spellEnd"/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для оказания помощи пострадавшему населению и медицинского обеспечения рассредоточиваемого населения </w:t>
            </w:r>
            <w:proofErr w:type="spellStart"/>
            <w:r w:rsidRPr="00DE30F7">
              <w:rPr>
                <w:rFonts w:ascii="Arial" w:eastAsia="Calibri" w:hAnsi="Arial" w:cs="Arial"/>
              </w:rPr>
              <w:t>г</w:t>
            </w:r>
            <w:proofErr w:type="gramStart"/>
            <w:r w:rsidRPr="00DE30F7">
              <w:rPr>
                <w:rFonts w:ascii="Arial" w:eastAsia="Calibri" w:hAnsi="Arial" w:cs="Arial"/>
              </w:rPr>
              <w:t>.М</w:t>
            </w:r>
            <w:proofErr w:type="gramEnd"/>
            <w:r w:rsidRPr="00DE30F7">
              <w:rPr>
                <w:rFonts w:ascii="Arial" w:eastAsia="Calibri" w:hAnsi="Arial" w:cs="Arial"/>
              </w:rPr>
              <w:t>осква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2D277E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приказ Министерства здравоохранения РФ от 26.12.2013 </w:t>
            </w:r>
            <w:r w:rsidRPr="00DE30F7">
              <w:rPr>
                <w:rFonts w:ascii="Arial" w:eastAsia="Calibri" w:hAnsi="Arial" w:cs="Arial"/>
              </w:rPr>
              <w:br/>
              <w:t>№ 598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для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>комплектования индивидуальных медицинских и противоожоговых комплектов гражданской обороны, комплектов врача и фельдшера, санитарных сумок, выдаваемых на комплектование спасательных служб гражданской обороны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продовольственные средства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крупы, мука, мясные, рыбные и растительные консервы, соль, сахар, чай и другие продукты, согласно нормам обеспечения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3 суток 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2D277E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proofErr w:type="spellStart"/>
            <w:r w:rsidRPr="00DE30F7">
              <w:rPr>
                <w:rFonts w:ascii="Arial" w:eastAsia="Calibri" w:hAnsi="Arial" w:cs="Arial"/>
              </w:rPr>
              <w:t>Мет</w:t>
            </w:r>
            <w:proofErr w:type="gramStart"/>
            <w:r w:rsidRPr="00DE30F7">
              <w:rPr>
                <w:rFonts w:ascii="Arial" w:eastAsia="Calibri" w:hAnsi="Arial" w:cs="Arial"/>
              </w:rPr>
              <w:t>.р</w:t>
            </w:r>
            <w:proofErr w:type="gramEnd"/>
            <w:r w:rsidRPr="00DE30F7">
              <w:rPr>
                <w:rFonts w:ascii="Arial" w:eastAsia="Calibri" w:hAnsi="Arial" w:cs="Arial"/>
              </w:rPr>
              <w:t>ек</w:t>
            </w:r>
            <w:proofErr w:type="spellEnd"/>
            <w:r w:rsidRPr="00DE30F7">
              <w:rPr>
                <w:rFonts w:ascii="Arial" w:eastAsia="Calibri" w:hAnsi="Arial" w:cs="Arial"/>
              </w:rPr>
              <w:t>. МЧС России от 25.12.2013</w:t>
            </w:r>
            <w:r w:rsidRPr="00DE30F7">
              <w:rPr>
                <w:rFonts w:ascii="Arial" w:eastAsia="Calibri" w:hAnsi="Arial" w:cs="Arial"/>
              </w:rPr>
              <w:br/>
              <w:t>№ 2-4-87-37-14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lastRenderedPageBreak/>
              <w:t xml:space="preserve">средства радиационной и химической разведки и контроля,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дозиметры электронные и индивидуальные, </w:t>
            </w:r>
            <w:proofErr w:type="gramStart"/>
            <w:r w:rsidRPr="00DE30F7">
              <w:rPr>
                <w:rFonts w:ascii="Arial" w:eastAsia="Calibri" w:hAnsi="Arial" w:cs="Arial"/>
              </w:rPr>
              <w:t>согласно норм</w:t>
            </w:r>
            <w:proofErr w:type="gramEnd"/>
            <w:r w:rsidRPr="00DE30F7">
              <w:rPr>
                <w:rFonts w:ascii="Arial" w:eastAsia="Calibri" w:hAnsi="Arial" w:cs="Arial"/>
              </w:rPr>
              <w:t xml:space="preserve"> оснащения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специальной обработки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комплект санитарной обработки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комплект на каждое НФГО по обслуживанию ЗС 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связи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  <w:lang w:val="en-US"/>
              </w:rPr>
            </w:pPr>
            <w:r w:rsidRPr="00DE30F7">
              <w:rPr>
                <w:rFonts w:ascii="Arial" w:eastAsia="Calibri" w:hAnsi="Arial" w:cs="Arial"/>
              </w:rPr>
              <w:t>радиостанция УКВ носимая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1 комплект </w:t>
            </w:r>
          </w:p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спасательную службу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1 комплекту на спасательную службу и каждое НФГО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 xml:space="preserve">запасные аккумуляторы для радиостанций 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аккумулятор на каждую радиостанцию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электромегафон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1 шт.</w:t>
            </w:r>
            <w:r w:rsidRPr="00DE30F7">
              <w:rPr>
                <w:rFonts w:ascii="Arial" w:hAnsi="Arial" w:cs="Arial"/>
              </w:rPr>
              <w:t xml:space="preserve"> </w:t>
            </w:r>
            <w:r w:rsidRPr="00DE30F7">
              <w:rPr>
                <w:rFonts w:ascii="Arial" w:eastAsia="Calibri" w:hAnsi="Arial" w:cs="Arial"/>
              </w:rPr>
              <w:t xml:space="preserve">на каждое НФГО 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запасные элементы питания или аккумуляторные батареи для электромегафона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по 2 комплекта на каждый электромегафон</w:t>
            </w:r>
          </w:p>
        </w:tc>
        <w:tc>
          <w:tcPr>
            <w:tcW w:w="2693" w:type="dxa"/>
            <w:vMerge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средства индивидуальной защиты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противогазы, защитные костюмы и снаряжение, согласно нормам обеспечения</w:t>
            </w:r>
          </w:p>
        </w:tc>
        <w:tc>
          <w:tcPr>
            <w:tcW w:w="5386" w:type="dxa"/>
            <w:gridSpan w:val="2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штатную численность личного состава спасательной службы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  <w:p w:rsidR="00116BDD" w:rsidRPr="00DE30F7" w:rsidRDefault="00116BDD" w:rsidP="00991E87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15.12.202 № 583</w:t>
            </w:r>
          </w:p>
        </w:tc>
      </w:tr>
      <w:tr w:rsidR="00116BDD" w:rsidRPr="00DE30F7" w:rsidTr="00DE30F7">
        <w:trPr>
          <w:trHeight w:val="20"/>
        </w:trPr>
        <w:tc>
          <w:tcPr>
            <w:tcW w:w="2269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автомобильная техника</w:t>
            </w:r>
          </w:p>
        </w:tc>
        <w:tc>
          <w:tcPr>
            <w:tcW w:w="4502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специальная техника, агрегаты, запасные части, резинотехнические изделия, аккумуляторные батареи, материалы, приспособления и инструмент для ремонта автомобильной техники, горючее, тормозные и охлаждающие жидкости, масла и смазочные материалы</w:t>
            </w:r>
          </w:p>
        </w:tc>
        <w:tc>
          <w:tcPr>
            <w:tcW w:w="2551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835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на каждую НФГО</w:t>
            </w:r>
          </w:p>
        </w:tc>
        <w:tc>
          <w:tcPr>
            <w:tcW w:w="2693" w:type="dxa"/>
            <w:shd w:val="clear" w:color="auto" w:fill="auto"/>
          </w:tcPr>
          <w:p w:rsidR="00116BDD" w:rsidRPr="00DE30F7" w:rsidRDefault="00116BDD" w:rsidP="00C54719">
            <w:pPr>
              <w:spacing w:beforeAutospacing="1" w:afterAutospacing="1"/>
              <w:jc w:val="center"/>
              <w:rPr>
                <w:rFonts w:ascii="Arial" w:eastAsia="Calibri" w:hAnsi="Arial" w:cs="Arial"/>
              </w:rPr>
            </w:pPr>
            <w:r w:rsidRPr="00DE30F7">
              <w:rPr>
                <w:rFonts w:ascii="Arial" w:eastAsia="Calibri" w:hAnsi="Arial" w:cs="Arial"/>
              </w:rPr>
              <w:t>Приказ МЧС России от 18.12.2014 № 701</w:t>
            </w:r>
          </w:p>
        </w:tc>
      </w:tr>
    </w:tbl>
    <w:p w:rsidR="00FC0203" w:rsidRPr="00DE30F7" w:rsidRDefault="00FC0203" w:rsidP="00DA6F8D">
      <w:pPr>
        <w:ind w:left="142"/>
        <w:jc w:val="both"/>
        <w:rPr>
          <w:rFonts w:ascii="Arial" w:hAnsi="Arial" w:cs="Arial"/>
        </w:rPr>
      </w:pPr>
      <w:r w:rsidRPr="00DE30F7">
        <w:rPr>
          <w:rFonts w:ascii="Arial" w:hAnsi="Arial" w:cs="Arial"/>
        </w:rPr>
        <w:t>* запасы продовольствия для обеспечения укрываемых в ЗСГО создаются спасательной службой торговли, питания и бытовых услуг и передаются со складов хранения для закладки в ЗС ГО в период их подготовки для приема укрываемых согласно План</w:t>
      </w:r>
      <w:r w:rsidR="002D277E" w:rsidRPr="00DE30F7">
        <w:rPr>
          <w:rFonts w:ascii="Arial" w:hAnsi="Arial" w:cs="Arial"/>
        </w:rPr>
        <w:t>у</w:t>
      </w:r>
      <w:r w:rsidRPr="00DE30F7">
        <w:rPr>
          <w:rFonts w:ascii="Arial" w:hAnsi="Arial" w:cs="Arial"/>
        </w:rPr>
        <w:t xml:space="preserve"> гражданской обороны и защиты населения городского округа </w:t>
      </w:r>
      <w:r w:rsidR="002D277E" w:rsidRPr="00DE30F7">
        <w:rPr>
          <w:rFonts w:ascii="Arial" w:hAnsi="Arial" w:cs="Arial"/>
        </w:rPr>
        <w:t>Люберцы</w:t>
      </w:r>
      <w:r w:rsidRPr="00DE30F7">
        <w:rPr>
          <w:rFonts w:ascii="Arial" w:hAnsi="Arial" w:cs="Arial"/>
        </w:rPr>
        <w:t>.</w:t>
      </w:r>
    </w:p>
    <w:p w:rsidR="00FC0203" w:rsidRPr="00DE30F7" w:rsidRDefault="00FC0203" w:rsidP="00DA6F8D">
      <w:pPr>
        <w:ind w:left="142"/>
        <w:jc w:val="both"/>
        <w:rPr>
          <w:rFonts w:ascii="Arial" w:hAnsi="Arial" w:cs="Arial"/>
        </w:rPr>
      </w:pPr>
      <w:r w:rsidRPr="00DE30F7">
        <w:rPr>
          <w:rFonts w:ascii="Arial" w:hAnsi="Arial" w:cs="Arial"/>
        </w:rPr>
        <w:lastRenderedPageBreak/>
        <w:t xml:space="preserve">** комплектование индивидуальных медицинских и противоожоговых комплектов гражданской обороны, комплектов врача и фельдшера, санитарных сумок и передача их для обеспечения спасательных служб гражданской обороны производится личным составом медицинской службы в установленные Планом гражданской обороны и защиты населения городского округа </w:t>
      </w:r>
      <w:r w:rsidR="002D277E" w:rsidRPr="00DE30F7">
        <w:rPr>
          <w:rFonts w:ascii="Arial" w:hAnsi="Arial" w:cs="Arial"/>
        </w:rPr>
        <w:t>Люберцы</w:t>
      </w:r>
      <w:r w:rsidRPr="00DE30F7">
        <w:rPr>
          <w:rFonts w:ascii="Arial" w:hAnsi="Arial" w:cs="Arial"/>
        </w:rPr>
        <w:t xml:space="preserve"> сроки.</w:t>
      </w:r>
    </w:p>
    <w:p w:rsidR="00FC0203" w:rsidRPr="00DE30F7" w:rsidRDefault="00FC0203" w:rsidP="00BE219C">
      <w:pPr>
        <w:widowControl w:val="0"/>
        <w:suppressAutoHyphens/>
        <w:jc w:val="center"/>
        <w:rPr>
          <w:rFonts w:ascii="Arial" w:eastAsia="DejaVu Sans" w:hAnsi="Arial" w:cs="Arial"/>
          <w:b/>
          <w:color w:val="000000"/>
          <w:kern w:val="2"/>
          <w:lang w:eastAsia="en-US"/>
        </w:rPr>
      </w:pPr>
    </w:p>
    <w:p w:rsidR="00BE219C" w:rsidRPr="00DE30F7" w:rsidRDefault="00BE219C" w:rsidP="00BE219C">
      <w:pPr>
        <w:jc w:val="center"/>
        <w:rPr>
          <w:rFonts w:ascii="Arial" w:hAnsi="Arial" w:cs="Arial"/>
        </w:rPr>
      </w:pPr>
    </w:p>
    <w:sectPr w:rsidR="00BE219C" w:rsidRPr="00DE30F7" w:rsidSect="00DA6F8D">
      <w:pgSz w:w="16838" w:h="11906" w:orient="landscape"/>
      <w:pgMar w:top="85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2B0E"/>
    <w:multiLevelType w:val="multilevel"/>
    <w:tmpl w:val="7E527D10"/>
    <w:lvl w:ilvl="0">
      <w:start w:val="6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abstractNum w:abstractNumId="1">
    <w:nsid w:val="1B721916"/>
    <w:multiLevelType w:val="multilevel"/>
    <w:tmpl w:val="DAD25F52"/>
    <w:lvl w:ilvl="0">
      <w:start w:val="1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abstractNum w:abstractNumId="2">
    <w:nsid w:val="1EE6030E"/>
    <w:multiLevelType w:val="hybridMultilevel"/>
    <w:tmpl w:val="F3C67E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A29C6"/>
    <w:multiLevelType w:val="multilevel"/>
    <w:tmpl w:val="79E0F95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9"/>
        </w:tabs>
        <w:ind w:left="37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8"/>
        </w:tabs>
        <w:ind w:left="7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6"/>
        </w:tabs>
        <w:ind w:left="11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75"/>
        </w:tabs>
        <w:ind w:left="11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54"/>
        </w:tabs>
        <w:ind w:left="15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3"/>
        </w:tabs>
        <w:ind w:left="19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2"/>
        </w:tabs>
        <w:ind w:left="1952" w:hanging="1800"/>
      </w:pPr>
      <w:rPr>
        <w:rFonts w:hint="default"/>
      </w:rPr>
    </w:lvl>
  </w:abstractNum>
  <w:abstractNum w:abstractNumId="4">
    <w:nsid w:val="524F619C"/>
    <w:multiLevelType w:val="singleLevel"/>
    <w:tmpl w:val="B4E67174"/>
    <w:lvl w:ilvl="0">
      <w:start w:val="4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5">
    <w:nsid w:val="6433406C"/>
    <w:multiLevelType w:val="singleLevel"/>
    <w:tmpl w:val="E4D2E376"/>
    <w:lvl w:ilvl="0">
      <w:start w:val="1"/>
      <w:numFmt w:val="decimal"/>
      <w:lvlText w:val="1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6">
    <w:nsid w:val="7EB67353"/>
    <w:multiLevelType w:val="multilevel"/>
    <w:tmpl w:val="E02473AC"/>
    <w:lvl w:ilvl="0">
      <w:start w:val="6"/>
      <w:numFmt w:val="decimal"/>
      <w:lvlText w:val="%1."/>
      <w:lvlJc w:val="left"/>
      <w:pPr>
        <w:tabs>
          <w:tab w:val="num" w:pos="434"/>
        </w:tabs>
        <w:ind w:left="43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24"/>
        </w:tabs>
        <w:ind w:left="52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54"/>
        </w:tabs>
        <w:ind w:left="11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514"/>
        </w:tabs>
        <w:ind w:left="151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74"/>
        </w:tabs>
        <w:ind w:left="187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74"/>
        </w:tabs>
        <w:ind w:left="1874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19C"/>
    <w:rsid w:val="000A4338"/>
    <w:rsid w:val="000C52F2"/>
    <w:rsid w:val="00116BDD"/>
    <w:rsid w:val="001357D6"/>
    <w:rsid w:val="0015105B"/>
    <w:rsid w:val="001740E2"/>
    <w:rsid w:val="0022662A"/>
    <w:rsid w:val="00240974"/>
    <w:rsid w:val="00292BB8"/>
    <w:rsid w:val="002D277E"/>
    <w:rsid w:val="002D2C07"/>
    <w:rsid w:val="002F0403"/>
    <w:rsid w:val="003519FA"/>
    <w:rsid w:val="00435776"/>
    <w:rsid w:val="00583119"/>
    <w:rsid w:val="00626C5D"/>
    <w:rsid w:val="00693A88"/>
    <w:rsid w:val="00841A6B"/>
    <w:rsid w:val="00974417"/>
    <w:rsid w:val="00991E87"/>
    <w:rsid w:val="009C266A"/>
    <w:rsid w:val="009F6112"/>
    <w:rsid w:val="00A34070"/>
    <w:rsid w:val="00B20347"/>
    <w:rsid w:val="00B24001"/>
    <w:rsid w:val="00B701F2"/>
    <w:rsid w:val="00BC4487"/>
    <w:rsid w:val="00BD53DE"/>
    <w:rsid w:val="00BE219C"/>
    <w:rsid w:val="00C54719"/>
    <w:rsid w:val="00C63AD6"/>
    <w:rsid w:val="00D76A54"/>
    <w:rsid w:val="00DA6F8D"/>
    <w:rsid w:val="00DE30F7"/>
    <w:rsid w:val="00E53DEE"/>
    <w:rsid w:val="00EB3517"/>
    <w:rsid w:val="00F04E6B"/>
    <w:rsid w:val="00F22C30"/>
    <w:rsid w:val="00F234D5"/>
    <w:rsid w:val="00F650ED"/>
    <w:rsid w:val="00FC0203"/>
    <w:rsid w:val="00FC7357"/>
    <w:rsid w:val="00FD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9C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0203"/>
    <w:pPr>
      <w:keepNext/>
      <w:shd w:val="clear" w:color="auto" w:fill="FFFFFF"/>
      <w:spacing w:before="254" w:line="317" w:lineRule="exact"/>
      <w:ind w:left="53" w:firstLine="677"/>
      <w:jc w:val="both"/>
      <w:outlineLvl w:val="0"/>
    </w:pPr>
    <w:rPr>
      <w:color w:val="000000"/>
      <w:spacing w:val="2"/>
      <w:sz w:val="36"/>
      <w:szCs w:val="20"/>
    </w:rPr>
  </w:style>
  <w:style w:type="paragraph" w:styleId="2">
    <w:name w:val="heading 2"/>
    <w:basedOn w:val="a"/>
    <w:next w:val="a"/>
    <w:link w:val="20"/>
    <w:qFormat/>
    <w:rsid w:val="00FC0203"/>
    <w:pPr>
      <w:keepNext/>
      <w:shd w:val="clear" w:color="auto" w:fill="FFFFFF"/>
      <w:spacing w:before="254" w:line="317" w:lineRule="exact"/>
      <w:ind w:left="53" w:firstLine="677"/>
      <w:jc w:val="center"/>
      <w:outlineLvl w:val="1"/>
    </w:pPr>
    <w:rPr>
      <w:b/>
      <w:color w:val="000000"/>
      <w:spacing w:val="2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203"/>
    <w:rPr>
      <w:rFonts w:eastAsia="Times New Roman"/>
      <w:color w:val="000000"/>
      <w:spacing w:val="2"/>
      <w:sz w:val="36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FC0203"/>
    <w:rPr>
      <w:rFonts w:eastAsia="Times New Roman"/>
      <w:b/>
      <w:color w:val="000000"/>
      <w:spacing w:val="2"/>
      <w:sz w:val="36"/>
      <w:szCs w:val="20"/>
      <w:shd w:val="clear" w:color="auto" w:fill="FFFFFF"/>
      <w:lang w:eastAsia="ru-RU"/>
    </w:rPr>
  </w:style>
  <w:style w:type="paragraph" w:customStyle="1" w:styleId="formattext">
    <w:name w:val="formattext"/>
    <w:basedOn w:val="a"/>
    <w:rsid w:val="00BE219C"/>
    <w:pPr>
      <w:spacing w:before="100" w:beforeAutospacing="1" w:after="100" w:afterAutospacing="1"/>
    </w:pPr>
  </w:style>
  <w:style w:type="paragraph" w:styleId="a3">
    <w:name w:val="Balloon Text"/>
    <w:basedOn w:val="a"/>
    <w:link w:val="a4"/>
    <w:unhideWhenUsed/>
    <w:rsid w:val="000A43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A433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435776"/>
    <w:rPr>
      <w:i/>
      <w:iCs/>
      <w:color w:val="808080" w:themeColor="text1" w:themeTint="7F"/>
    </w:rPr>
  </w:style>
  <w:style w:type="paragraph" w:customStyle="1" w:styleId="ConsPlusNormal">
    <w:name w:val="ConsPlusNormal"/>
    <w:rsid w:val="002F0403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ody Text"/>
    <w:basedOn w:val="a"/>
    <w:link w:val="a7"/>
    <w:rsid w:val="00FC0203"/>
    <w:rPr>
      <w:b/>
      <w:sz w:val="36"/>
      <w:szCs w:val="20"/>
    </w:rPr>
  </w:style>
  <w:style w:type="character" w:customStyle="1" w:styleId="a7">
    <w:name w:val="Основной текст Знак"/>
    <w:basedOn w:val="a0"/>
    <w:link w:val="a6"/>
    <w:rsid w:val="00FC0203"/>
    <w:rPr>
      <w:rFonts w:eastAsia="Times New Roman"/>
      <w:b/>
      <w:sz w:val="36"/>
      <w:szCs w:val="20"/>
      <w:lang w:eastAsia="ru-RU"/>
    </w:rPr>
  </w:style>
  <w:style w:type="paragraph" w:styleId="21">
    <w:name w:val="Body Text 2"/>
    <w:basedOn w:val="a"/>
    <w:link w:val="22"/>
    <w:rsid w:val="00FC0203"/>
    <w:pPr>
      <w:shd w:val="clear" w:color="auto" w:fill="FFFFFF"/>
      <w:tabs>
        <w:tab w:val="left" w:pos="523"/>
      </w:tabs>
      <w:spacing w:before="336" w:line="288" w:lineRule="exact"/>
      <w:ind w:right="1114"/>
      <w:jc w:val="both"/>
    </w:pPr>
    <w:rPr>
      <w:color w:val="000000"/>
      <w:spacing w:val="-2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C0203"/>
    <w:rPr>
      <w:rFonts w:eastAsia="Times New Roman"/>
      <w:color w:val="000000"/>
      <w:spacing w:val="-2"/>
      <w:szCs w:val="20"/>
      <w:shd w:val="clear" w:color="auto" w:fill="FFFFFF"/>
      <w:lang w:eastAsia="ru-RU"/>
    </w:rPr>
  </w:style>
  <w:style w:type="paragraph" w:customStyle="1" w:styleId="210">
    <w:name w:val="Основной текст 21"/>
    <w:basedOn w:val="a"/>
    <w:rsid w:val="00FC0203"/>
    <w:pPr>
      <w:ind w:left="5670"/>
    </w:pPr>
    <w:rPr>
      <w:sz w:val="26"/>
      <w:szCs w:val="20"/>
    </w:rPr>
  </w:style>
  <w:style w:type="paragraph" w:styleId="a8">
    <w:name w:val="header"/>
    <w:basedOn w:val="a"/>
    <w:link w:val="a9"/>
    <w:rsid w:val="00FC0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FC0203"/>
    <w:rPr>
      <w:rFonts w:eastAsia="Times New Roman"/>
      <w:sz w:val="20"/>
      <w:szCs w:val="20"/>
      <w:lang w:eastAsia="ru-RU"/>
    </w:rPr>
  </w:style>
  <w:style w:type="character" w:styleId="aa">
    <w:name w:val="page number"/>
    <w:basedOn w:val="a0"/>
    <w:rsid w:val="00FC0203"/>
  </w:style>
  <w:style w:type="character" w:customStyle="1" w:styleId="FontStyle15">
    <w:name w:val="Font Style15"/>
    <w:rsid w:val="00FC0203"/>
    <w:rPr>
      <w:rFonts w:ascii="Calibri" w:hAnsi="Calibri" w:cs="Calibri"/>
      <w:sz w:val="26"/>
      <w:szCs w:val="26"/>
    </w:rPr>
  </w:style>
  <w:style w:type="paragraph" w:customStyle="1" w:styleId="Style1">
    <w:name w:val="Style1"/>
    <w:basedOn w:val="a"/>
    <w:rsid w:val="00FC0203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styleId="ab">
    <w:name w:val="footer"/>
    <w:basedOn w:val="a"/>
    <w:link w:val="ac"/>
    <w:rsid w:val="00FC0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FC0203"/>
    <w:rPr>
      <w:rFonts w:eastAsia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C0203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FC0203"/>
    <w:rPr>
      <w:b/>
      <w:bCs/>
    </w:rPr>
  </w:style>
  <w:style w:type="paragraph" w:customStyle="1" w:styleId="af">
    <w:name w:val="Таблицы (моноширинный)"/>
    <w:basedOn w:val="a"/>
    <w:next w:val="a"/>
    <w:uiPriority w:val="99"/>
    <w:rsid w:val="00FC0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19C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C0203"/>
    <w:pPr>
      <w:keepNext/>
      <w:shd w:val="clear" w:color="auto" w:fill="FFFFFF"/>
      <w:spacing w:before="254" w:line="317" w:lineRule="exact"/>
      <w:ind w:left="53" w:firstLine="677"/>
      <w:jc w:val="both"/>
      <w:outlineLvl w:val="0"/>
    </w:pPr>
    <w:rPr>
      <w:color w:val="000000"/>
      <w:spacing w:val="2"/>
      <w:sz w:val="36"/>
      <w:szCs w:val="20"/>
    </w:rPr>
  </w:style>
  <w:style w:type="paragraph" w:styleId="2">
    <w:name w:val="heading 2"/>
    <w:basedOn w:val="a"/>
    <w:next w:val="a"/>
    <w:link w:val="20"/>
    <w:qFormat/>
    <w:rsid w:val="00FC0203"/>
    <w:pPr>
      <w:keepNext/>
      <w:shd w:val="clear" w:color="auto" w:fill="FFFFFF"/>
      <w:spacing w:before="254" w:line="317" w:lineRule="exact"/>
      <w:ind w:left="53" w:firstLine="677"/>
      <w:jc w:val="center"/>
      <w:outlineLvl w:val="1"/>
    </w:pPr>
    <w:rPr>
      <w:b/>
      <w:color w:val="000000"/>
      <w:spacing w:val="2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203"/>
    <w:rPr>
      <w:rFonts w:eastAsia="Times New Roman"/>
      <w:color w:val="000000"/>
      <w:spacing w:val="2"/>
      <w:sz w:val="36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FC0203"/>
    <w:rPr>
      <w:rFonts w:eastAsia="Times New Roman"/>
      <w:b/>
      <w:color w:val="000000"/>
      <w:spacing w:val="2"/>
      <w:sz w:val="36"/>
      <w:szCs w:val="20"/>
      <w:shd w:val="clear" w:color="auto" w:fill="FFFFFF"/>
      <w:lang w:eastAsia="ru-RU"/>
    </w:rPr>
  </w:style>
  <w:style w:type="paragraph" w:customStyle="1" w:styleId="formattext">
    <w:name w:val="formattext"/>
    <w:basedOn w:val="a"/>
    <w:rsid w:val="00BE219C"/>
    <w:pPr>
      <w:spacing w:before="100" w:beforeAutospacing="1" w:after="100" w:afterAutospacing="1"/>
    </w:pPr>
  </w:style>
  <w:style w:type="paragraph" w:styleId="a3">
    <w:name w:val="Balloon Text"/>
    <w:basedOn w:val="a"/>
    <w:link w:val="a4"/>
    <w:unhideWhenUsed/>
    <w:rsid w:val="000A43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A433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Subtle Emphasis"/>
    <w:basedOn w:val="a0"/>
    <w:uiPriority w:val="19"/>
    <w:qFormat/>
    <w:rsid w:val="00435776"/>
    <w:rPr>
      <w:i/>
      <w:iCs/>
      <w:color w:val="808080" w:themeColor="text1" w:themeTint="7F"/>
    </w:rPr>
  </w:style>
  <w:style w:type="paragraph" w:customStyle="1" w:styleId="ConsPlusNormal">
    <w:name w:val="ConsPlusNormal"/>
    <w:rsid w:val="002F0403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Body Text"/>
    <w:basedOn w:val="a"/>
    <w:link w:val="a7"/>
    <w:rsid w:val="00FC0203"/>
    <w:rPr>
      <w:b/>
      <w:sz w:val="36"/>
      <w:szCs w:val="20"/>
    </w:rPr>
  </w:style>
  <w:style w:type="character" w:customStyle="1" w:styleId="a7">
    <w:name w:val="Основной текст Знак"/>
    <w:basedOn w:val="a0"/>
    <w:link w:val="a6"/>
    <w:rsid w:val="00FC0203"/>
    <w:rPr>
      <w:rFonts w:eastAsia="Times New Roman"/>
      <w:b/>
      <w:sz w:val="36"/>
      <w:szCs w:val="20"/>
      <w:lang w:eastAsia="ru-RU"/>
    </w:rPr>
  </w:style>
  <w:style w:type="paragraph" w:styleId="21">
    <w:name w:val="Body Text 2"/>
    <w:basedOn w:val="a"/>
    <w:link w:val="22"/>
    <w:rsid w:val="00FC0203"/>
    <w:pPr>
      <w:shd w:val="clear" w:color="auto" w:fill="FFFFFF"/>
      <w:tabs>
        <w:tab w:val="left" w:pos="523"/>
      </w:tabs>
      <w:spacing w:before="336" w:line="288" w:lineRule="exact"/>
      <w:ind w:right="1114"/>
      <w:jc w:val="both"/>
    </w:pPr>
    <w:rPr>
      <w:color w:val="000000"/>
      <w:spacing w:val="-2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C0203"/>
    <w:rPr>
      <w:rFonts w:eastAsia="Times New Roman"/>
      <w:color w:val="000000"/>
      <w:spacing w:val="-2"/>
      <w:szCs w:val="20"/>
      <w:shd w:val="clear" w:color="auto" w:fill="FFFFFF"/>
      <w:lang w:eastAsia="ru-RU"/>
    </w:rPr>
  </w:style>
  <w:style w:type="paragraph" w:customStyle="1" w:styleId="210">
    <w:name w:val="Основной текст 21"/>
    <w:basedOn w:val="a"/>
    <w:rsid w:val="00FC0203"/>
    <w:pPr>
      <w:ind w:left="5670"/>
    </w:pPr>
    <w:rPr>
      <w:sz w:val="26"/>
      <w:szCs w:val="20"/>
    </w:rPr>
  </w:style>
  <w:style w:type="paragraph" w:styleId="a8">
    <w:name w:val="header"/>
    <w:basedOn w:val="a"/>
    <w:link w:val="a9"/>
    <w:rsid w:val="00FC0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rsid w:val="00FC0203"/>
    <w:rPr>
      <w:rFonts w:eastAsia="Times New Roman"/>
      <w:sz w:val="20"/>
      <w:szCs w:val="20"/>
      <w:lang w:eastAsia="ru-RU"/>
    </w:rPr>
  </w:style>
  <w:style w:type="character" w:styleId="aa">
    <w:name w:val="page number"/>
    <w:basedOn w:val="a0"/>
    <w:rsid w:val="00FC0203"/>
  </w:style>
  <w:style w:type="character" w:customStyle="1" w:styleId="FontStyle15">
    <w:name w:val="Font Style15"/>
    <w:rsid w:val="00FC0203"/>
    <w:rPr>
      <w:rFonts w:ascii="Calibri" w:hAnsi="Calibri" w:cs="Calibri"/>
      <w:sz w:val="26"/>
      <w:szCs w:val="26"/>
    </w:rPr>
  </w:style>
  <w:style w:type="paragraph" w:customStyle="1" w:styleId="Style1">
    <w:name w:val="Style1"/>
    <w:basedOn w:val="a"/>
    <w:rsid w:val="00FC0203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styleId="ab">
    <w:name w:val="footer"/>
    <w:basedOn w:val="a"/>
    <w:link w:val="ac"/>
    <w:rsid w:val="00FC020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FC0203"/>
    <w:rPr>
      <w:rFonts w:eastAsia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C0203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FC0203"/>
    <w:rPr>
      <w:b/>
      <w:bCs/>
    </w:rPr>
  </w:style>
  <w:style w:type="paragraph" w:customStyle="1" w:styleId="af">
    <w:name w:val="Таблицы (моноширинный)"/>
    <w:basedOn w:val="a"/>
    <w:next w:val="a"/>
    <w:uiPriority w:val="99"/>
    <w:rsid w:val="00FC020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FD79AAEAE9AD8D176324383D7A29CF72A36F32224A1E764121D677765655BD5E7A83273B120E33X831H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chs.gov.ru/article.html?id=14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7496C-5DAF-4403-9780-167EA7767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6386</Words>
  <Characters>36402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NL05</dc:creator>
  <cp:lastModifiedBy>User</cp:lastModifiedBy>
  <cp:revision>2</cp:revision>
  <cp:lastPrinted>2020-06-09T06:23:00Z</cp:lastPrinted>
  <dcterms:created xsi:type="dcterms:W3CDTF">2020-07-15T11:39:00Z</dcterms:created>
  <dcterms:modified xsi:type="dcterms:W3CDTF">2020-07-15T11:39:00Z</dcterms:modified>
</cp:coreProperties>
</file>